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3847" w:rsidRDefault="00873847" w:rsidP="00873847">
      <w:pPr>
        <w:keepNext/>
        <w:keepLines/>
        <w:jc w:val="right"/>
        <w:rPr>
          <w:rFonts w:eastAsia="Calibri"/>
          <w:sz w:val="23"/>
          <w:szCs w:val="23"/>
        </w:rPr>
      </w:pPr>
      <w:r>
        <w:rPr>
          <w:rFonts w:eastAsia="Calibri"/>
          <w:sz w:val="23"/>
          <w:szCs w:val="23"/>
        </w:rPr>
        <w:t xml:space="preserve">Приложение 1 </w:t>
      </w:r>
    </w:p>
    <w:p w:rsidR="00873847" w:rsidRDefault="00873847" w:rsidP="00873847">
      <w:pPr>
        <w:keepNext/>
        <w:keepLines/>
        <w:jc w:val="right"/>
        <w:rPr>
          <w:bCs/>
          <w:sz w:val="23"/>
          <w:szCs w:val="23"/>
        </w:rPr>
      </w:pP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</w:r>
      <w:r>
        <w:rPr>
          <w:rFonts w:eastAsia="Calibri"/>
          <w:sz w:val="23"/>
          <w:szCs w:val="23"/>
        </w:rPr>
        <w:tab/>
        <w:t xml:space="preserve">     </w:t>
      </w:r>
      <w:r>
        <w:rPr>
          <w:rFonts w:eastAsia="Calibri"/>
          <w:sz w:val="23"/>
          <w:szCs w:val="23"/>
        </w:rPr>
        <w:tab/>
        <w:t>к запросу ТКП</w:t>
      </w:r>
    </w:p>
    <w:p w:rsidR="00060635" w:rsidRDefault="00060635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:rsidR="00060635" w:rsidRDefault="00060635">
      <w:pPr>
        <w:keepNext/>
        <w:keepLines/>
        <w:jc w:val="center"/>
        <w:rPr>
          <w:rFonts w:eastAsia="Calibri"/>
          <w:b/>
          <w:sz w:val="26"/>
          <w:szCs w:val="26"/>
        </w:rPr>
      </w:pPr>
      <w:bookmarkStart w:id="0" w:name="_Toc141696704"/>
      <w:bookmarkStart w:id="1" w:name="_Toc139856287"/>
      <w:bookmarkStart w:id="2" w:name="_Toc137554584"/>
      <w:bookmarkEnd w:id="0"/>
      <w:bookmarkEnd w:id="1"/>
      <w:bookmarkEnd w:id="2"/>
    </w:p>
    <w:p w:rsidR="00060635" w:rsidRDefault="00060635">
      <w:pPr>
        <w:keepNext/>
        <w:keepLines/>
        <w:rPr>
          <w:sz w:val="26"/>
          <w:szCs w:val="26"/>
        </w:rPr>
      </w:pPr>
    </w:p>
    <w:p w:rsidR="00060635" w:rsidRDefault="00060635">
      <w:pPr>
        <w:keepNext/>
        <w:keepLines/>
        <w:rPr>
          <w:sz w:val="26"/>
          <w:szCs w:val="26"/>
        </w:rPr>
      </w:pPr>
    </w:p>
    <w:p w:rsidR="00060635" w:rsidRDefault="00060635">
      <w:pPr>
        <w:keepNext/>
        <w:keepLines/>
        <w:rPr>
          <w:sz w:val="26"/>
          <w:szCs w:val="26"/>
        </w:rPr>
      </w:pPr>
    </w:p>
    <w:p w:rsidR="00873847" w:rsidRDefault="00873847">
      <w:pPr>
        <w:keepNext/>
        <w:keepLines/>
        <w:rPr>
          <w:sz w:val="26"/>
          <w:szCs w:val="26"/>
        </w:rPr>
      </w:pPr>
    </w:p>
    <w:p w:rsidR="00873847" w:rsidRDefault="00873847">
      <w:pPr>
        <w:keepNext/>
        <w:keepLines/>
        <w:rPr>
          <w:sz w:val="26"/>
          <w:szCs w:val="26"/>
        </w:rPr>
      </w:pPr>
    </w:p>
    <w:p w:rsidR="00060635" w:rsidRPr="00873847" w:rsidRDefault="00EE001B">
      <w:pPr>
        <w:keepNext/>
        <w:keepLines/>
        <w:jc w:val="center"/>
        <w:rPr>
          <w:rFonts w:eastAsia="Calibri"/>
          <w:sz w:val="24"/>
          <w:szCs w:val="24"/>
        </w:rPr>
      </w:pPr>
      <w:r w:rsidRPr="00873847">
        <w:rPr>
          <w:rFonts w:eastAsia="Calibri"/>
          <w:sz w:val="24"/>
          <w:szCs w:val="24"/>
        </w:rPr>
        <w:t>Технические требования</w:t>
      </w:r>
    </w:p>
    <w:p w:rsidR="00060635" w:rsidRPr="00873847" w:rsidRDefault="00060635">
      <w:pPr>
        <w:keepNext/>
        <w:keepLines/>
        <w:jc w:val="center"/>
        <w:rPr>
          <w:rFonts w:eastAsia="Calibri"/>
          <w:sz w:val="10"/>
          <w:szCs w:val="10"/>
        </w:rPr>
      </w:pPr>
    </w:p>
    <w:p w:rsidR="00060635" w:rsidRPr="00873847" w:rsidRDefault="00873847" w:rsidP="00873847">
      <w:pPr>
        <w:jc w:val="center"/>
        <w:rPr>
          <w:sz w:val="24"/>
          <w:szCs w:val="24"/>
          <w:shd w:val="clear" w:color="auto" w:fill="FFFF00"/>
        </w:rPr>
      </w:pPr>
      <w:r>
        <w:rPr>
          <w:sz w:val="24"/>
          <w:szCs w:val="24"/>
        </w:rPr>
        <w:t xml:space="preserve">по </w:t>
      </w:r>
      <w:r w:rsidRPr="00873847">
        <w:rPr>
          <w:sz w:val="24"/>
          <w:szCs w:val="24"/>
        </w:rPr>
        <w:t>ОКПД2 14.12.11.120 Поставка спецодежды от общих производственных за</w:t>
      </w:r>
      <w:r>
        <w:rPr>
          <w:sz w:val="24"/>
          <w:szCs w:val="24"/>
        </w:rPr>
        <w:t>грязнений для нужд Филиала ПАО «</w:t>
      </w:r>
      <w:r w:rsidRPr="00873847">
        <w:rPr>
          <w:sz w:val="24"/>
          <w:szCs w:val="24"/>
        </w:rPr>
        <w:t>РусГидро</w:t>
      </w:r>
      <w:r>
        <w:rPr>
          <w:sz w:val="24"/>
          <w:szCs w:val="24"/>
        </w:rPr>
        <w:t>»</w:t>
      </w:r>
      <w:r w:rsidRPr="00873847">
        <w:rPr>
          <w:sz w:val="24"/>
          <w:szCs w:val="24"/>
        </w:rPr>
        <w:t>-</w:t>
      </w:r>
      <w:r>
        <w:rPr>
          <w:sz w:val="24"/>
          <w:szCs w:val="24"/>
        </w:rPr>
        <w:t>«</w:t>
      </w:r>
      <w:r w:rsidRPr="00873847">
        <w:rPr>
          <w:sz w:val="24"/>
          <w:szCs w:val="24"/>
        </w:rPr>
        <w:t>Северо-Осетинский филиал</w:t>
      </w:r>
      <w:r>
        <w:rPr>
          <w:sz w:val="24"/>
          <w:szCs w:val="24"/>
        </w:rPr>
        <w:t>»</w:t>
      </w:r>
      <w:r w:rsidR="00EE001B" w:rsidRPr="00873847">
        <w:rPr>
          <w:rFonts w:eastAsia="Calibri"/>
          <w:color w:val="FF0000"/>
          <w:sz w:val="24"/>
          <w:szCs w:val="24"/>
          <w:shd w:val="clear" w:color="auto" w:fill="FFFF00"/>
        </w:rPr>
        <w:t xml:space="preserve"> </w:t>
      </w:r>
    </w:p>
    <w:p w:rsidR="00060635" w:rsidRDefault="00060635">
      <w:pPr>
        <w:keepNext/>
        <w:keepLines/>
        <w:jc w:val="center"/>
        <w:rPr>
          <w:rFonts w:eastAsia="Calibri"/>
          <w:b/>
          <w:shd w:val="clear" w:color="auto" w:fill="FFFF00"/>
        </w:rPr>
      </w:pPr>
    </w:p>
    <w:p w:rsidR="00060635" w:rsidRDefault="00060635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:rsidR="00060635" w:rsidRDefault="00060635">
      <w:pPr>
        <w:keepNext/>
        <w:keepLines/>
        <w:jc w:val="both"/>
        <w:rPr>
          <w:sz w:val="26"/>
          <w:szCs w:val="26"/>
        </w:rPr>
      </w:pPr>
    </w:p>
    <w:p w:rsidR="00060635" w:rsidRDefault="00EE001B">
      <w:pPr>
        <w:rPr>
          <w:sz w:val="26"/>
          <w:szCs w:val="26"/>
        </w:rPr>
      </w:pPr>
      <w:r>
        <w:br w:type="page"/>
      </w:r>
    </w:p>
    <w:p w:rsidR="00060635" w:rsidRDefault="00EE001B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sdt>
      <w:sdtPr>
        <w:id w:val="-71425143"/>
        <w:docPartObj>
          <w:docPartGallery w:val="Table of Contents"/>
          <w:docPartUnique/>
        </w:docPartObj>
      </w:sdtPr>
      <w:sdtContent>
        <w:p w:rsidR="00060635" w:rsidRDefault="00EE001B">
          <w:pPr>
            <w:pStyle w:val="17"/>
            <w:tabs>
              <w:tab w:val="left" w:pos="560"/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r>
            <w:fldChar w:fldCharType="begin"/>
          </w:r>
          <w:r>
            <w:rPr>
              <w:rStyle w:val="affc"/>
              <w:rFonts w:eastAsia="Calibri"/>
            </w:rPr>
            <w:instrText xml:space="preserve"> TOC \o "1-4" \h</w:instrText>
          </w:r>
          <w:r>
            <w:rPr>
              <w:rStyle w:val="affc"/>
              <w:rFonts w:eastAsia="Calibri"/>
            </w:rPr>
            <w:fldChar w:fldCharType="separate"/>
          </w:r>
          <w:hyperlink w:anchor="_Toc188865402">
            <w:r>
              <w:rPr>
                <w:rStyle w:val="affc"/>
                <w:rFonts w:eastAsia="Calibri"/>
              </w:rPr>
              <w:t>1.</w:t>
            </w:r>
            <w:r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_Toc188865402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 w:rsidR="00060635" w:rsidRDefault="00254085">
          <w:pPr>
            <w:pStyle w:val="41"/>
            <w:tabs>
              <w:tab w:val="left" w:pos="1120"/>
              <w:tab w:val="right" w:leader="dot" w:pos="10194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8865403">
            <w:r w:rsidR="00EE001B">
              <w:rPr>
                <w:rStyle w:val="affc"/>
                <w:rFonts w:eastAsia="Calibri"/>
                <w:iCs/>
              </w:rPr>
              <w:t>1.1.</w:t>
            </w:r>
            <w:r w:rsidR="00EE001B"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E001B">
              <w:rPr>
                <w:rStyle w:val="affc"/>
                <w:rFonts w:eastAsia="Calibri"/>
              </w:rPr>
              <w:t>Обозначения и сокращения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_Toc188865403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3</w:t>
            </w:r>
            <w:r w:rsidR="00EE001B">
              <w:rPr>
                <w:webHidden/>
              </w:rPr>
              <w:fldChar w:fldCharType="end"/>
            </w:r>
          </w:hyperlink>
        </w:p>
        <w:p w:rsidR="00060635" w:rsidRDefault="00254085">
          <w:pPr>
            <w:pStyle w:val="41"/>
            <w:tabs>
              <w:tab w:val="left" w:pos="1120"/>
              <w:tab w:val="right" w:leader="dot" w:pos="10194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8865404">
            <w:r w:rsidR="00EE001B">
              <w:rPr>
                <w:rStyle w:val="affc"/>
                <w:rFonts w:eastAsia="Calibri"/>
                <w:iCs/>
              </w:rPr>
              <w:t>1.2.</w:t>
            </w:r>
            <w:r w:rsidR="00EE001B"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E001B">
              <w:rPr>
                <w:rStyle w:val="affc"/>
                <w:rFonts w:eastAsia="Calibri"/>
              </w:rPr>
              <w:t>Наименование закупаемой продукции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_Toc188865404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4</w:t>
            </w:r>
            <w:r w:rsidR="00EE001B">
              <w:rPr>
                <w:webHidden/>
              </w:rPr>
              <w:fldChar w:fldCharType="end"/>
            </w:r>
          </w:hyperlink>
        </w:p>
        <w:p w:rsidR="00060635" w:rsidRDefault="00254085">
          <w:pPr>
            <w:pStyle w:val="41"/>
            <w:tabs>
              <w:tab w:val="left" w:pos="1120"/>
              <w:tab w:val="right" w:leader="dot" w:pos="10194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8865405">
            <w:r w:rsidR="00EE001B">
              <w:rPr>
                <w:rStyle w:val="affc"/>
                <w:rFonts w:eastAsia="Calibri"/>
                <w:iCs/>
              </w:rPr>
              <w:t>1.3.</w:t>
            </w:r>
            <w:r w:rsidR="00EE001B"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E001B">
              <w:rPr>
                <w:rStyle w:val="affc"/>
                <w:rFonts w:eastAsia="Calibri"/>
              </w:rPr>
              <w:t>Цель использования закупаемой продукции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_Toc188865405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4</w:t>
            </w:r>
            <w:r w:rsidR="00EE001B">
              <w:rPr>
                <w:webHidden/>
              </w:rPr>
              <w:fldChar w:fldCharType="end"/>
            </w:r>
          </w:hyperlink>
        </w:p>
        <w:p w:rsidR="00060635" w:rsidRDefault="00254085">
          <w:pPr>
            <w:pStyle w:val="17"/>
            <w:tabs>
              <w:tab w:val="left" w:pos="560"/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8865406">
            <w:r w:rsidR="00EE001B">
              <w:rPr>
                <w:rStyle w:val="affc"/>
                <w:rFonts w:eastAsia="Calibri"/>
              </w:rPr>
              <w:t>2.</w:t>
            </w:r>
            <w:r w:rsidR="00EE001B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EE001B">
              <w:rPr>
                <w:rStyle w:val="affc"/>
                <w:rFonts w:eastAsia="Calibri"/>
                <w:iCs/>
              </w:rPr>
              <w:t>Требования к продукции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_Toc188865406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4</w:t>
            </w:r>
            <w:r w:rsidR="00EE001B">
              <w:rPr>
                <w:webHidden/>
              </w:rPr>
              <w:fldChar w:fldCharType="end"/>
            </w:r>
          </w:hyperlink>
        </w:p>
        <w:p w:rsidR="00060635" w:rsidRDefault="00254085">
          <w:pPr>
            <w:pStyle w:val="41"/>
            <w:tabs>
              <w:tab w:val="left" w:pos="1120"/>
              <w:tab w:val="right" w:leader="dot" w:pos="10194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8865407">
            <w:r w:rsidR="00EE001B">
              <w:rPr>
                <w:rStyle w:val="affc"/>
                <w:rFonts w:eastAsia="Calibri"/>
                <w:iCs/>
              </w:rPr>
              <w:t>2.1.</w:t>
            </w:r>
            <w:r w:rsidR="00EE001B"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E001B">
              <w:rPr>
                <w:rStyle w:val="affc"/>
                <w:rFonts w:eastAsia="Calibri"/>
              </w:rPr>
              <w:t>Требования к объемам и срокам поставки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_Toc188865407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4</w:t>
            </w:r>
            <w:r w:rsidR="00EE001B">
              <w:rPr>
                <w:webHidden/>
              </w:rPr>
              <w:fldChar w:fldCharType="end"/>
            </w:r>
          </w:hyperlink>
        </w:p>
        <w:p w:rsidR="00060635" w:rsidRDefault="00EE001B">
          <w:pPr>
            <w:pStyle w:val="39"/>
            <w:tabs>
              <w:tab w:val="left" w:pos="1120"/>
              <w:tab w:val="right" w:leader="dot" w:pos="10194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rFonts w:eastAsia="Calibri"/>
              <w:lang w:val="en-US"/>
            </w:rPr>
            <w:t xml:space="preserve">     </w:t>
          </w:r>
          <w:hyperlink w:anchor="_Toc188865408">
            <w:r>
              <w:rPr>
                <w:rStyle w:val="affc"/>
                <w:rFonts w:eastAsia="Calibri"/>
              </w:rPr>
              <w:t>2.1.1.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Перечень и объем закупаемой продукции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>PAGEREF _Toc188865408 \h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rStyle w:val="affc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 w:rsidR="00060635" w:rsidRDefault="00254085">
          <w:pPr>
            <w:pStyle w:val="17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8865409">
            <w:r w:rsidR="00EE001B">
              <w:rPr>
                <w:rStyle w:val="affc"/>
                <w:rFonts w:eastAsia="Calibri"/>
              </w:rPr>
              <w:t>Таблица 1.1 Перечень и объем закупаемой продукции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_Toc188865409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4</w:t>
            </w:r>
            <w:r w:rsidR="00EE001B">
              <w:rPr>
                <w:webHidden/>
              </w:rPr>
              <w:fldChar w:fldCharType="end"/>
            </w:r>
          </w:hyperlink>
        </w:p>
        <w:p w:rsidR="00060635" w:rsidRDefault="00EE001B">
          <w:pPr>
            <w:pStyle w:val="39"/>
            <w:tabs>
              <w:tab w:val="left" w:pos="1120"/>
              <w:tab w:val="right" w:leader="dot" w:pos="10194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r>
            <w:rPr>
              <w:rFonts w:eastAsia="Calibri"/>
              <w:lang w:val="en-US"/>
            </w:rPr>
            <w:t xml:space="preserve">     </w:t>
          </w:r>
          <w:hyperlink w:anchor="_Toc188865410">
            <w:r>
              <w:rPr>
                <w:rStyle w:val="affc"/>
                <w:rFonts w:eastAsia="Calibri"/>
              </w:rPr>
              <w:t>2.1.2.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Требования к срокам поставки продукции и оказания сопутствующих услуг</w:t>
            </w:r>
            <w:r>
              <w:rPr>
                <w:rStyle w:val="affc"/>
              </w:rPr>
              <w:tab/>
            </w:r>
          </w:hyperlink>
          <w:r>
            <w:t>5</w:t>
          </w:r>
        </w:p>
        <w:p w:rsidR="00060635" w:rsidRDefault="00254085">
          <w:pPr>
            <w:pStyle w:val="17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8865411">
            <w:r w:rsidR="00EE001B">
              <w:rPr>
                <w:rStyle w:val="affc"/>
                <w:rFonts w:eastAsia="Calibri"/>
              </w:rPr>
              <w:t>Таблица 2.1 Требования по срокам поставки продукции</w:t>
            </w:r>
            <w:r w:rsidR="00EE001B">
              <w:rPr>
                <w:rStyle w:val="affc"/>
              </w:rPr>
              <w:tab/>
            </w:r>
          </w:hyperlink>
          <w:r w:rsidR="00EE001B">
            <w:t>5</w:t>
          </w:r>
        </w:p>
        <w:p w:rsidR="00060635" w:rsidRDefault="00254085">
          <w:pPr>
            <w:pStyle w:val="41"/>
            <w:tabs>
              <w:tab w:val="left" w:pos="1120"/>
              <w:tab w:val="right" w:leader="dot" w:pos="10194"/>
            </w:tabs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188865412">
            <w:r w:rsidR="00EE001B">
              <w:rPr>
                <w:rStyle w:val="affc"/>
                <w:rFonts w:eastAsia="Calibri"/>
                <w:iCs/>
              </w:rPr>
              <w:t>2.2.</w:t>
            </w:r>
            <w:r w:rsidR="00EE001B"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 w:rsidR="00EE001B">
              <w:rPr>
                <w:rStyle w:val="affc"/>
                <w:rFonts w:eastAsia="Calibri"/>
              </w:rPr>
              <w:t>Требования к качеству продукции</w:t>
            </w:r>
            <w:r w:rsidR="00EE001B">
              <w:rPr>
                <w:rStyle w:val="affc"/>
              </w:rPr>
              <w:tab/>
            </w:r>
          </w:hyperlink>
          <w:r w:rsidR="00EE001B">
            <w:t>6</w:t>
          </w:r>
        </w:p>
        <w:p w:rsidR="00060635" w:rsidRDefault="00254085">
          <w:pPr>
            <w:pStyle w:val="17"/>
            <w:tabs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8865413">
            <w:r w:rsidR="00EE001B">
              <w:rPr>
                <w:rStyle w:val="affc"/>
                <w:rFonts w:eastAsia="Calibri"/>
              </w:rPr>
              <w:t>Таблица 3. Требования к качеству продукции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_Toc188865413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6</w:t>
            </w:r>
            <w:r w:rsidR="00EE001B">
              <w:rPr>
                <w:webHidden/>
              </w:rPr>
              <w:fldChar w:fldCharType="end"/>
            </w:r>
          </w:hyperlink>
        </w:p>
        <w:p w:rsidR="00060635" w:rsidRPr="00926928" w:rsidRDefault="00EE001B">
          <w:pPr>
            <w:pStyle w:val="39"/>
            <w:tabs>
              <w:tab w:val="left" w:pos="1120"/>
              <w:tab w:val="right" w:leader="dot" w:pos="10194"/>
            </w:tabs>
            <w:rPr>
              <w:rFonts w:asciiTheme="minorHAnsi" w:eastAsiaTheme="minorEastAsia" w:hAnsiTheme="minorHAnsi" w:cstheme="minorBidi"/>
              <w:sz w:val="22"/>
              <w:szCs w:val="22"/>
              <w:lang w:val="en-US"/>
            </w:rPr>
          </w:pPr>
          <w:r>
            <w:rPr>
              <w:rFonts w:eastAsia="Calibri"/>
              <w:lang w:val="en-US"/>
            </w:rPr>
            <w:t xml:space="preserve">     </w:t>
          </w:r>
          <w:hyperlink w:anchor="_Toc188865414">
            <w:r>
              <w:rPr>
                <w:rStyle w:val="affc"/>
                <w:rFonts w:eastAsia="Calibri"/>
              </w:rPr>
              <w:t>2.2.1.</w:t>
            </w:r>
            <w:r>
              <w:rPr>
                <w:rStyle w:val="affc"/>
                <w:rFonts w:asciiTheme="minorHAnsi" w:eastAsiaTheme="minorEastAsia" w:hAnsiTheme="minorHAnsi" w:cstheme="minorBidi"/>
                <w:sz w:val="22"/>
                <w:szCs w:val="22"/>
              </w:rPr>
              <w:tab/>
            </w:r>
            <w:r>
              <w:rPr>
                <w:rStyle w:val="affc"/>
                <w:rFonts w:eastAsia="Calibri"/>
              </w:rPr>
              <w:t>В составе заявки необходимо предоставить:</w:t>
            </w:r>
            <w:r>
              <w:rPr>
                <w:rStyle w:val="affc"/>
              </w:rPr>
              <w:tab/>
              <w:t>1</w:t>
            </w:r>
          </w:hyperlink>
          <w:r w:rsidR="00926928">
            <w:rPr>
              <w:lang w:val="en-US"/>
            </w:rPr>
            <w:t>0</w:t>
          </w:r>
        </w:p>
        <w:p w:rsidR="00060635" w:rsidRDefault="00254085">
          <w:pPr>
            <w:pStyle w:val="17"/>
            <w:tabs>
              <w:tab w:val="left" w:pos="560"/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8865415">
            <w:r w:rsidR="00EE001B">
              <w:rPr>
                <w:rStyle w:val="affc"/>
                <w:rFonts w:eastAsia="Calibri"/>
              </w:rPr>
              <w:t>3.</w:t>
            </w:r>
            <w:r w:rsidR="00EE001B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EE001B">
              <w:rPr>
                <w:rStyle w:val="affc"/>
                <w:rFonts w:eastAsia="Calibri"/>
              </w:rPr>
              <w:t>Требования к документации по ценообразованию на этапе закупки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_Toc188865415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1</w:t>
            </w:r>
            <w:r w:rsidR="00926928">
              <w:rPr>
                <w:rStyle w:val="affc"/>
                <w:lang w:val="en-US"/>
              </w:rPr>
              <w:t>1</w:t>
            </w:r>
            <w:r w:rsidR="00EE001B">
              <w:rPr>
                <w:webHidden/>
              </w:rPr>
              <w:fldChar w:fldCharType="end"/>
            </w:r>
          </w:hyperlink>
        </w:p>
        <w:p w:rsidR="00060635" w:rsidRDefault="00254085">
          <w:pPr>
            <w:pStyle w:val="17"/>
            <w:tabs>
              <w:tab w:val="left" w:pos="560"/>
              <w:tab w:val="right" w:leader="dot" w:pos="10194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</w:rPr>
          </w:pPr>
          <w:hyperlink w:anchor="_Toc188865416">
            <w:r w:rsidR="00EE001B">
              <w:rPr>
                <w:rStyle w:val="affc"/>
                <w:rFonts w:eastAsia="Calibri"/>
              </w:rPr>
              <w:t>4.</w:t>
            </w:r>
            <w:r w:rsidR="00EE001B">
              <w:rPr>
                <w:rStyle w:val="affc"/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</w:rPr>
              <w:tab/>
            </w:r>
            <w:r w:rsidR="00EE001B">
              <w:rPr>
                <w:rStyle w:val="affc"/>
                <w:rFonts w:eastAsia="Calibri"/>
                <w:iCs/>
              </w:rPr>
              <w:t>Приложения</w:t>
            </w:r>
            <w:r w:rsidR="00EE001B">
              <w:rPr>
                <w:rStyle w:val="affc"/>
                <w:rFonts w:cs="Times New Roman"/>
                <w:b w:val="0"/>
                <w:bCs w:val="0"/>
                <w:sz w:val="28"/>
                <w:szCs w:val="28"/>
              </w:rPr>
              <w:t xml:space="preserve"> </w:t>
            </w:r>
            <w:r w:rsidR="00EE001B">
              <w:rPr>
                <w:rStyle w:val="affc"/>
                <w:rFonts w:eastAsia="Calibri"/>
                <w:iCs/>
              </w:rPr>
              <w:t>к Техническим требованиям</w:t>
            </w:r>
            <w:r w:rsidR="00EE001B">
              <w:rPr>
                <w:webHidden/>
              </w:rPr>
              <w:fldChar w:fldCharType="begin"/>
            </w:r>
            <w:r w:rsidR="00EE001B">
              <w:rPr>
                <w:webHidden/>
              </w:rPr>
              <w:instrText>PAGEREF _Toc188865416 \h</w:instrText>
            </w:r>
            <w:r w:rsidR="00EE001B">
              <w:rPr>
                <w:webHidden/>
              </w:rPr>
            </w:r>
            <w:r w:rsidR="00EE001B">
              <w:rPr>
                <w:webHidden/>
              </w:rPr>
              <w:fldChar w:fldCharType="separate"/>
            </w:r>
            <w:r w:rsidR="00EE001B">
              <w:rPr>
                <w:rStyle w:val="affc"/>
              </w:rPr>
              <w:tab/>
              <w:t>1</w:t>
            </w:r>
            <w:r w:rsidR="00926928">
              <w:rPr>
                <w:rStyle w:val="affc"/>
                <w:lang w:val="en-US"/>
              </w:rPr>
              <w:t>1</w:t>
            </w:r>
            <w:r w:rsidR="00EE001B">
              <w:rPr>
                <w:webHidden/>
              </w:rPr>
              <w:fldChar w:fldCharType="end"/>
            </w:r>
          </w:hyperlink>
          <w:r w:rsidR="00EE001B">
            <w:rPr>
              <w:rStyle w:val="affc"/>
            </w:rPr>
            <w:fldChar w:fldCharType="end"/>
          </w:r>
        </w:p>
      </w:sdtContent>
    </w:sdt>
    <w:p w:rsidR="00060635" w:rsidRDefault="00060635">
      <w:pPr>
        <w:pStyle w:val="17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</w:p>
    <w:p w:rsidR="00060635" w:rsidRDefault="00060635">
      <w:pPr>
        <w:pStyle w:val="17"/>
        <w:tabs>
          <w:tab w:val="left" w:pos="560"/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</w:p>
    <w:p w:rsidR="00060635" w:rsidRDefault="00060635">
      <w:pPr>
        <w:pStyle w:val="17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sz w:val="22"/>
          <w:szCs w:val="22"/>
        </w:rPr>
      </w:pPr>
    </w:p>
    <w:p w:rsidR="00060635" w:rsidRDefault="00060635">
      <w:pPr>
        <w:pStyle w:val="17"/>
        <w:tabs>
          <w:tab w:val="left" w:pos="560"/>
          <w:tab w:val="right" w:leader="dot" w:pos="9911"/>
        </w:tabs>
        <w:rPr>
          <w:rFonts w:ascii="Calibri" w:eastAsia="PMingLiU" w:hAnsi="Calibri" w:cs="Arial"/>
          <w:b w:val="0"/>
          <w:bCs w:val="0"/>
          <w:sz w:val="22"/>
          <w:szCs w:val="22"/>
        </w:rPr>
      </w:pPr>
    </w:p>
    <w:p w:rsidR="00060635" w:rsidRDefault="00060635">
      <w:pPr>
        <w:pStyle w:val="22"/>
        <w:tabs>
          <w:tab w:val="clear" w:pos="0"/>
        </w:tabs>
        <w:ind w:left="0" w:firstLine="0"/>
        <w:rPr>
          <w:b w:val="0"/>
          <w:i/>
        </w:rPr>
      </w:pPr>
    </w:p>
    <w:p w:rsidR="00060635" w:rsidRDefault="00EE001B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br w:type="page"/>
      </w:r>
    </w:p>
    <w:p w:rsidR="00060635" w:rsidRPr="00873847" w:rsidRDefault="00EE001B">
      <w:pPr>
        <w:pStyle w:val="1"/>
        <w:keepLines/>
        <w:ind w:left="357" w:hanging="357"/>
        <w:jc w:val="center"/>
        <w:rPr>
          <w:caps/>
          <w:sz w:val="24"/>
          <w:szCs w:val="24"/>
          <w:lang w:val="ru-RU"/>
        </w:rPr>
      </w:pPr>
      <w:bookmarkStart w:id="3" w:name="_Toc188865402"/>
      <w:bookmarkStart w:id="4" w:name="_Toc51339692"/>
      <w:r w:rsidRPr="00873847">
        <w:rPr>
          <w:sz w:val="24"/>
          <w:szCs w:val="24"/>
          <w:lang w:val="ru-RU"/>
        </w:rPr>
        <w:lastRenderedPageBreak/>
        <w:t>Общие сведения</w:t>
      </w:r>
      <w:bookmarkEnd w:id="3"/>
      <w:bookmarkEnd w:id="4"/>
    </w:p>
    <w:p w:rsidR="00060635" w:rsidRDefault="00EE001B">
      <w:pPr>
        <w:pStyle w:val="4"/>
        <w:numPr>
          <w:ilvl w:val="1"/>
          <w:numId w:val="3"/>
        </w:numPr>
      </w:pPr>
      <w:bookmarkStart w:id="5" w:name="_Toc188865403"/>
      <w:bookmarkStart w:id="6" w:name="_Toc46743505"/>
      <w:r>
        <w:t>Обозначения и сокращения</w:t>
      </w:r>
      <w:bookmarkEnd w:id="5"/>
      <w:bookmarkEnd w:id="6"/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1785"/>
        <w:gridCol w:w="7998"/>
      </w:tblGrid>
      <w:tr w:rsidR="00060635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Технические требования</w:t>
            </w:r>
          </w:p>
        </w:tc>
      </w:tr>
      <w:tr w:rsidR="00060635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СИЗ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  <w:lang w:val="x-none"/>
              </w:rPr>
              <w:t>Средства индивидуальной защиты</w:t>
            </w:r>
          </w:p>
        </w:tc>
      </w:tr>
      <w:tr w:rsidR="00060635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ФИО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Фамилия Имя Отчество</w:t>
            </w:r>
          </w:p>
        </w:tc>
      </w:tr>
      <w:tr w:rsidR="00060635">
        <w:trPr>
          <w:cantSplit/>
          <w:jc w:val="center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tabs>
                <w:tab w:val="left" w:pos="426"/>
              </w:tabs>
              <w:spacing w:before="120" w:after="120"/>
              <w:rPr>
                <w:bCs/>
                <w:iCs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ТР ТС 019/2011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bCs/>
                <w:iCs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Технический регламент Таможенного союза</w:t>
            </w:r>
          </w:p>
        </w:tc>
      </w:tr>
    </w:tbl>
    <w:p w:rsidR="00060635" w:rsidRDefault="00060635">
      <w:pPr>
        <w:keepNext/>
        <w:keepLines/>
        <w:jc w:val="both"/>
        <w:rPr>
          <w:sz w:val="24"/>
          <w:szCs w:val="24"/>
        </w:rPr>
      </w:pPr>
    </w:p>
    <w:p w:rsidR="00060635" w:rsidRDefault="00060635">
      <w:pPr>
        <w:keepNext/>
        <w:keepLines/>
        <w:jc w:val="both"/>
        <w:rPr>
          <w:sz w:val="24"/>
          <w:szCs w:val="24"/>
        </w:rPr>
      </w:pPr>
    </w:p>
    <w:p w:rsidR="00060635" w:rsidRDefault="00EE001B">
      <w:pPr>
        <w:keepNext/>
        <w:keepLines/>
        <w:rPr>
          <w:sz w:val="24"/>
          <w:szCs w:val="24"/>
        </w:rPr>
      </w:pPr>
      <w:r>
        <w:br w:type="page"/>
      </w:r>
    </w:p>
    <w:p w:rsidR="00060635" w:rsidRDefault="00EE001B">
      <w:pPr>
        <w:pStyle w:val="4"/>
        <w:numPr>
          <w:ilvl w:val="1"/>
          <w:numId w:val="3"/>
        </w:numPr>
        <w:spacing w:before="0" w:after="0"/>
      </w:pPr>
      <w:bookmarkStart w:id="7" w:name="_Toc188865404"/>
      <w:bookmarkStart w:id="8" w:name="_Toc46743506"/>
      <w:r>
        <w:lastRenderedPageBreak/>
        <w:t>Наименование закупаемой продукции</w:t>
      </w:r>
      <w:bookmarkEnd w:id="7"/>
      <w:bookmarkEnd w:id="8"/>
    </w:p>
    <w:p w:rsidR="00873847" w:rsidRPr="00873847" w:rsidRDefault="00873847" w:rsidP="00873847">
      <w:pPr>
        <w:rPr>
          <w:sz w:val="24"/>
          <w:szCs w:val="24"/>
          <w:shd w:val="clear" w:color="auto" w:fill="FFFF00"/>
        </w:rPr>
      </w:pPr>
      <w:r w:rsidRPr="00873847">
        <w:rPr>
          <w:sz w:val="24"/>
          <w:szCs w:val="24"/>
        </w:rPr>
        <w:t>ОКПД2 14.12.11.120 Поставка спецодежды от общих производственных за</w:t>
      </w:r>
      <w:r>
        <w:rPr>
          <w:sz w:val="24"/>
          <w:szCs w:val="24"/>
        </w:rPr>
        <w:t>грязнений для нужд Филиала ПАО «</w:t>
      </w:r>
      <w:r w:rsidRPr="00873847">
        <w:rPr>
          <w:sz w:val="24"/>
          <w:szCs w:val="24"/>
        </w:rPr>
        <w:t>РусГидро</w:t>
      </w:r>
      <w:r>
        <w:rPr>
          <w:sz w:val="24"/>
          <w:szCs w:val="24"/>
        </w:rPr>
        <w:t>»</w:t>
      </w:r>
      <w:r w:rsidRPr="00873847">
        <w:rPr>
          <w:sz w:val="24"/>
          <w:szCs w:val="24"/>
        </w:rPr>
        <w:t>-</w:t>
      </w:r>
      <w:r>
        <w:rPr>
          <w:sz w:val="24"/>
          <w:szCs w:val="24"/>
        </w:rPr>
        <w:t>«</w:t>
      </w:r>
      <w:r w:rsidRPr="00873847">
        <w:rPr>
          <w:sz w:val="24"/>
          <w:szCs w:val="24"/>
        </w:rPr>
        <w:t>Северо-Осетинский филиал</w:t>
      </w:r>
      <w:r>
        <w:rPr>
          <w:sz w:val="24"/>
          <w:szCs w:val="24"/>
        </w:rPr>
        <w:t>»</w:t>
      </w:r>
      <w:r w:rsidRPr="00873847">
        <w:rPr>
          <w:rFonts w:eastAsia="Calibri"/>
          <w:color w:val="FF0000"/>
          <w:sz w:val="24"/>
          <w:szCs w:val="24"/>
          <w:shd w:val="clear" w:color="auto" w:fill="FFFF00"/>
        </w:rPr>
        <w:t xml:space="preserve"> </w:t>
      </w:r>
    </w:p>
    <w:p w:rsidR="00060635" w:rsidRPr="00873847" w:rsidRDefault="00060635">
      <w:pPr>
        <w:widowControl w:val="0"/>
        <w:tabs>
          <w:tab w:val="left" w:pos="426"/>
        </w:tabs>
        <w:rPr>
          <w:bCs/>
          <w:sz w:val="24"/>
          <w:szCs w:val="24"/>
        </w:rPr>
      </w:pPr>
    </w:p>
    <w:p w:rsidR="00060635" w:rsidRDefault="00EE001B">
      <w:pPr>
        <w:pStyle w:val="4"/>
        <w:numPr>
          <w:ilvl w:val="1"/>
          <w:numId w:val="3"/>
        </w:numPr>
        <w:spacing w:before="0" w:after="0"/>
        <w:ind w:left="431" w:hanging="431"/>
      </w:pPr>
      <w:bookmarkStart w:id="9" w:name="_Toc46743507"/>
      <w:bookmarkStart w:id="10" w:name="_Toc188865405"/>
      <w:r>
        <w:t xml:space="preserve">Цель </w:t>
      </w:r>
      <w:bookmarkEnd w:id="9"/>
      <w:r>
        <w:rPr>
          <w:lang w:val="ru-RU"/>
        </w:rPr>
        <w:t>использования закупаемой продукции</w:t>
      </w:r>
      <w:bookmarkEnd w:id="10"/>
      <w:r>
        <w:rPr>
          <w:lang w:val="ru-RU"/>
        </w:rPr>
        <w:t xml:space="preserve"> </w:t>
      </w:r>
      <w:r>
        <w:t xml:space="preserve"> </w:t>
      </w:r>
    </w:p>
    <w:p w:rsidR="00060635" w:rsidRDefault="00EE001B">
      <w:pPr>
        <w:jc w:val="both"/>
        <w:rPr>
          <w:sz w:val="24"/>
          <w:szCs w:val="24"/>
          <w:lang w:eastAsia="x-none"/>
        </w:rPr>
      </w:pPr>
      <w:r>
        <w:rPr>
          <w:sz w:val="24"/>
          <w:szCs w:val="24"/>
          <w:lang w:eastAsia="x-none"/>
        </w:rPr>
        <w:t>Обеспечение работников Филиала средствами индивидуальной защиты согласно утвержденным нормам и требованиям.</w:t>
      </w:r>
    </w:p>
    <w:p w:rsidR="00060635" w:rsidRPr="00873847" w:rsidRDefault="00EE001B">
      <w:pPr>
        <w:pStyle w:val="1"/>
        <w:keepLines/>
        <w:ind w:left="357" w:hanging="357"/>
        <w:jc w:val="center"/>
        <w:rPr>
          <w:iCs/>
          <w:caps/>
          <w:sz w:val="24"/>
          <w:szCs w:val="24"/>
          <w:lang w:val="ru-RU"/>
        </w:rPr>
      </w:pPr>
      <w:bookmarkStart w:id="11" w:name="_Toc188865406"/>
      <w:bookmarkStart w:id="12" w:name="_Toc51339693"/>
      <w:r w:rsidRPr="00873847">
        <w:rPr>
          <w:iCs/>
          <w:sz w:val="24"/>
          <w:szCs w:val="24"/>
        </w:rPr>
        <w:t>Требования к продукции</w:t>
      </w:r>
      <w:bookmarkEnd w:id="11"/>
      <w:bookmarkEnd w:id="12"/>
    </w:p>
    <w:p w:rsidR="00060635" w:rsidRDefault="00EE001B">
      <w:pPr>
        <w:pStyle w:val="4"/>
        <w:numPr>
          <w:ilvl w:val="1"/>
          <w:numId w:val="3"/>
        </w:numPr>
      </w:pPr>
      <w:bookmarkStart w:id="13" w:name="_Toc188865407"/>
      <w:r>
        <w:t xml:space="preserve">Требования к объемам и срокам </w:t>
      </w:r>
      <w:r>
        <w:rPr>
          <w:lang w:val="ru-RU"/>
        </w:rPr>
        <w:t>поставки</w:t>
      </w:r>
      <w:bookmarkEnd w:id="13"/>
    </w:p>
    <w:p w:rsidR="00060635" w:rsidRDefault="00EE001B">
      <w:pPr>
        <w:pStyle w:val="3"/>
        <w:rPr>
          <w:lang w:val="ru-RU"/>
        </w:rPr>
      </w:pPr>
      <w:bookmarkStart w:id="14" w:name="_Toc188865408"/>
      <w:r>
        <w:rPr>
          <w:lang w:val="ru-RU"/>
        </w:rPr>
        <w:t>Перечень и объем закупаемой продукции</w:t>
      </w:r>
      <w:bookmarkEnd w:id="14"/>
    </w:p>
    <w:p w:rsidR="00060635" w:rsidRDefault="00EE001B">
      <w:pPr>
        <w:pStyle w:val="1"/>
        <w:keepLines/>
        <w:numPr>
          <w:ilvl w:val="0"/>
          <w:numId w:val="0"/>
        </w:numPr>
        <w:spacing w:before="0" w:after="0"/>
        <w:rPr>
          <w:sz w:val="24"/>
          <w:szCs w:val="24"/>
          <w:lang w:val="ru-RU"/>
        </w:rPr>
      </w:pPr>
      <w:bookmarkStart w:id="15" w:name="_Toc51339695"/>
      <w:bookmarkStart w:id="16" w:name="_Toc188865409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1.1</w:t>
      </w:r>
      <w:r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 xml:space="preserve">Перечень </w:t>
      </w:r>
      <w:bookmarkEnd w:id="15"/>
      <w:r>
        <w:rPr>
          <w:sz w:val="24"/>
          <w:szCs w:val="24"/>
          <w:lang w:val="ru-RU"/>
        </w:rPr>
        <w:t>и объем закупаемой продукции</w:t>
      </w:r>
      <w:bookmarkEnd w:id="16"/>
    </w:p>
    <w:tbl>
      <w:tblPr>
        <w:tblW w:w="9640" w:type="dxa"/>
        <w:tblInd w:w="421" w:type="dxa"/>
        <w:tblLayout w:type="fixed"/>
        <w:tblLook w:val="0000" w:firstRow="0" w:lastRow="0" w:firstColumn="0" w:lastColumn="0" w:noHBand="0" w:noVBand="0"/>
      </w:tblPr>
      <w:tblGrid>
        <w:gridCol w:w="742"/>
        <w:gridCol w:w="5637"/>
        <w:gridCol w:w="1418"/>
        <w:gridCol w:w="1843"/>
      </w:tblGrid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EE001B">
            <w:pPr>
              <w:tabs>
                <w:tab w:val="left" w:pos="1134"/>
              </w:tabs>
              <w:snapToGrid w:val="0"/>
              <w:spacing w:line="100" w:lineRule="atLeast"/>
              <w:jc w:val="center"/>
              <w:rPr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>Наименование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>Кол.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>Ед. изм.</w:t>
            </w:r>
          </w:p>
        </w:tc>
      </w:tr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5D0D81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B65BA4">
            <w:pPr>
              <w:ind w:left="-4" w:right="123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летний для защиты от ОПЗ для рабочих (куртка/брюки), мужской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D81" w:rsidRPr="00873847" w:rsidRDefault="008B5EE3" w:rsidP="00D546AC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</w:rPr>
              <w:t>4</w:t>
            </w:r>
            <w:r w:rsidR="00D546AC" w:rsidRPr="00873847">
              <w:rPr>
                <w:color w:val="000000"/>
                <w:sz w:val="23"/>
                <w:szCs w:val="23"/>
                <w:lang w:val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5D0D81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B65BA4">
            <w:pPr>
              <w:ind w:left="-4" w:right="123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летний для защиты от ОПЗ для рабочих (куртка/брюки), женский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D81" w:rsidRPr="00873847" w:rsidRDefault="00D546AC" w:rsidP="00EE001B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5D0D81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летний для защиты от ОПЗ для ИТР (куртка/брюки), мужской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D81" w:rsidRPr="00873847" w:rsidRDefault="00D546AC" w:rsidP="008C34EC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  <w:lang w:val="en-US"/>
              </w:rPr>
              <w:t>2</w:t>
            </w:r>
            <w:r w:rsidR="008C34EC" w:rsidRPr="00873847">
              <w:rPr>
                <w:color w:val="000000"/>
                <w:sz w:val="23"/>
                <w:szCs w:val="23"/>
                <w:lang w:val="en-US"/>
              </w:rPr>
              <w:t>6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5D0D81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летний для защиты от ОПЗ для ИТР (куртка/брюки), женский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D81" w:rsidRPr="00873847" w:rsidRDefault="00D546AC" w:rsidP="00EE001B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  <w:lang w:val="en-US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5D0D81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утепленный для защиты от ОПЗ для рабочих (куртка с капюшоном /полукомбинезон), мужской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744DE" w:rsidP="00EE001B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39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5D0D81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утепленный для защиты от ОПЗ для рабочих (куртка с капюшоном /полукомбинезон), женский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D81" w:rsidRPr="00873847" w:rsidRDefault="00D546AC" w:rsidP="00EE001B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  <w:lang w:val="en-US"/>
              </w:rPr>
              <w:t>1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D0D81" w:rsidP="00EE001B">
            <w:pPr>
              <w:spacing w:line="100" w:lineRule="atLeast"/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5D0D81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утепленный для защиты от ОПЗ для ИТР (куртка с капюшоном/брюки), мужской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D81" w:rsidRPr="00873847" w:rsidRDefault="00D546AC" w:rsidP="008C34EC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  <w:lang w:val="en-US"/>
              </w:rPr>
              <w:t>1</w:t>
            </w:r>
            <w:r w:rsidR="008C34EC" w:rsidRPr="00873847">
              <w:rPr>
                <w:color w:val="000000"/>
                <w:sz w:val="23"/>
                <w:szCs w:val="23"/>
                <w:lang w:val="en-US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D0D81" w:rsidP="00EE001B">
            <w:pPr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5D0D81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5D0D81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D0D81" w:rsidRPr="00873847" w:rsidRDefault="005D0D81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утепленный для защиты от ОПЗ для ИТР (куртка с капюшоном/брюки), женский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D0D81" w:rsidRPr="00873847" w:rsidRDefault="00D546AC" w:rsidP="00EE001B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D0D81" w:rsidRPr="00873847" w:rsidRDefault="005D0D81" w:rsidP="00EE001B">
            <w:pPr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415EC2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EC2" w:rsidRPr="00873847" w:rsidRDefault="00415EC2" w:rsidP="00415EC2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15EC2" w:rsidRPr="00873847" w:rsidRDefault="00415EC2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для защиты от воды (куртка с капюшоном/ брюки)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15EC2" w:rsidRPr="00873847" w:rsidRDefault="00A47207" w:rsidP="00415EC2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22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15EC2" w:rsidRPr="00873847" w:rsidRDefault="00415EC2" w:rsidP="00415EC2">
            <w:pPr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для защиты от искр брызг и расплавленного металла (куртка со съемным капюшоном + брюки со съемными бретелями) на утепляющей прокладке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A47207" w:rsidP="00E81709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Костюм летний для защиты от искр брызг и расплавленного металла (куртка + брюки со съемными бретелями)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A47207" w:rsidP="00E81709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B81907" w:rsidRPr="00873847" w:rsidTr="002E6F39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907" w:rsidRPr="00873847" w:rsidRDefault="00B81907" w:rsidP="00B81907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907" w:rsidRPr="00873847" w:rsidRDefault="00B81907" w:rsidP="007945B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 xml:space="preserve">Белье </w:t>
            </w:r>
            <w:r w:rsidR="00E23370" w:rsidRPr="00873847">
              <w:rPr>
                <w:sz w:val="23"/>
                <w:szCs w:val="23"/>
              </w:rPr>
              <w:t>нательное летнее</w:t>
            </w:r>
            <w:r w:rsidRPr="00873847">
              <w:rPr>
                <w:sz w:val="23"/>
                <w:szCs w:val="23"/>
              </w:rPr>
              <w:t xml:space="preserve"> (</w:t>
            </w:r>
            <w:r w:rsidR="00E23370" w:rsidRPr="00873847">
              <w:rPr>
                <w:sz w:val="23"/>
                <w:szCs w:val="23"/>
              </w:rPr>
              <w:t>фуфайк</w:t>
            </w:r>
            <w:r w:rsidR="007945B4" w:rsidRPr="00873847">
              <w:rPr>
                <w:sz w:val="23"/>
                <w:szCs w:val="23"/>
              </w:rPr>
              <w:t>а</w:t>
            </w:r>
            <w:r w:rsidR="00E23370" w:rsidRPr="00873847">
              <w:rPr>
                <w:sz w:val="23"/>
                <w:szCs w:val="23"/>
              </w:rPr>
              <w:t>, кальсоны</w:t>
            </w:r>
            <w:r w:rsidRPr="00873847">
              <w:rPr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907" w:rsidRPr="00873847" w:rsidRDefault="00B81907" w:rsidP="00B81907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907" w:rsidRPr="00873847" w:rsidRDefault="00B81907" w:rsidP="00B81907">
            <w:pPr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B81907" w:rsidRPr="00873847" w:rsidTr="002E6F39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81907" w:rsidRPr="00873847" w:rsidRDefault="00B81907" w:rsidP="00B81907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907" w:rsidRPr="00873847" w:rsidRDefault="00B81907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 xml:space="preserve">Белье </w:t>
            </w:r>
            <w:r w:rsidR="00E23370" w:rsidRPr="00873847">
              <w:rPr>
                <w:sz w:val="23"/>
                <w:szCs w:val="23"/>
              </w:rPr>
              <w:t>нательное</w:t>
            </w:r>
            <w:r w:rsidRPr="00873847">
              <w:rPr>
                <w:sz w:val="23"/>
                <w:szCs w:val="23"/>
              </w:rPr>
              <w:t xml:space="preserve"> утепленное (</w:t>
            </w:r>
            <w:r w:rsidR="007945B4" w:rsidRPr="00873847">
              <w:rPr>
                <w:sz w:val="23"/>
                <w:szCs w:val="23"/>
              </w:rPr>
              <w:t>фуфайка</w:t>
            </w:r>
            <w:r w:rsidR="00E23370" w:rsidRPr="00873847">
              <w:rPr>
                <w:sz w:val="23"/>
                <w:szCs w:val="23"/>
              </w:rPr>
              <w:t>, кальсоны</w:t>
            </w:r>
            <w:r w:rsidRPr="00873847">
              <w:rPr>
                <w:sz w:val="23"/>
                <w:szCs w:val="23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B81907" w:rsidRPr="00873847" w:rsidRDefault="00B81907" w:rsidP="00B81907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  <w:lang w:val="en-US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81907" w:rsidRPr="00873847" w:rsidRDefault="00B81907" w:rsidP="00B81907">
            <w:pPr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комплект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B65BA4">
            <w:pPr>
              <w:ind w:left="-4" w:right="123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Плащ для защиты от воды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F21E13" w:rsidP="00E81709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35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E81709">
            <w:pPr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873847">
              <w:rPr>
                <w:color w:val="000000"/>
                <w:sz w:val="23"/>
                <w:szCs w:val="23"/>
                <w:lang w:val="en-US"/>
              </w:rPr>
              <w:t>шт</w:t>
            </w:r>
            <w:proofErr w:type="spellEnd"/>
            <w:r w:rsidRPr="00873847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B65BA4">
            <w:pPr>
              <w:spacing w:line="100" w:lineRule="atLeast"/>
              <w:ind w:left="-4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Подшлемник трикотажный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F21E13" w:rsidP="00E81709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30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</w:rPr>
            </w:pPr>
            <w:proofErr w:type="spellStart"/>
            <w:r w:rsidRPr="00873847">
              <w:rPr>
                <w:color w:val="000000"/>
                <w:sz w:val="23"/>
                <w:szCs w:val="23"/>
                <w:lang w:val="en-US"/>
              </w:rPr>
              <w:t>шт</w:t>
            </w:r>
            <w:proofErr w:type="spellEnd"/>
            <w:r w:rsidRPr="00873847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B65BA4">
            <w:pPr>
              <w:spacing w:line="100" w:lineRule="atLeast"/>
              <w:ind w:left="-4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Подшлемник утепленный с пелериной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F21E13" w:rsidP="00E81709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48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</w:rPr>
            </w:pPr>
            <w:proofErr w:type="spellStart"/>
            <w:r w:rsidRPr="00873847">
              <w:rPr>
                <w:color w:val="000000"/>
                <w:sz w:val="23"/>
                <w:szCs w:val="23"/>
                <w:lang w:val="en-US"/>
              </w:rPr>
              <w:t>шт</w:t>
            </w:r>
            <w:proofErr w:type="spellEnd"/>
            <w:r w:rsidRPr="00873847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B65BA4">
            <w:pPr>
              <w:spacing w:line="100" w:lineRule="atLeast"/>
              <w:ind w:left="-4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Головной убор для защиты от общих производственных загрязнений (кепка/бейсболка)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16406" w:rsidP="00887D97">
            <w:pPr>
              <w:spacing w:line="100" w:lineRule="atLeast"/>
              <w:jc w:val="center"/>
              <w:rPr>
                <w:color w:val="000000"/>
                <w:sz w:val="23"/>
                <w:szCs w:val="23"/>
                <w:lang w:val="en-US"/>
              </w:rPr>
            </w:pPr>
            <w:r w:rsidRPr="00873847">
              <w:rPr>
                <w:color w:val="000000"/>
                <w:sz w:val="23"/>
                <w:szCs w:val="23"/>
              </w:rPr>
              <w:t>3</w:t>
            </w:r>
            <w:r w:rsidR="00887D97" w:rsidRPr="00873847">
              <w:rPr>
                <w:color w:val="000000"/>
                <w:sz w:val="23"/>
                <w:szCs w:val="23"/>
                <w:lang w:val="en-US"/>
              </w:rPr>
              <w:t>8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</w:rPr>
            </w:pPr>
            <w:proofErr w:type="spellStart"/>
            <w:r w:rsidRPr="00873847">
              <w:rPr>
                <w:color w:val="000000"/>
                <w:sz w:val="23"/>
                <w:szCs w:val="23"/>
                <w:lang w:val="en-US"/>
              </w:rPr>
              <w:t>шт</w:t>
            </w:r>
            <w:proofErr w:type="spellEnd"/>
            <w:r w:rsidRPr="00873847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B65BA4">
            <w:pPr>
              <w:spacing w:line="100" w:lineRule="atLeast"/>
              <w:ind w:left="-4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Каска защитная с храповиком (цвет – белый)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F21E13" w:rsidP="00E81709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20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  <w:lang w:val="en-US"/>
              </w:rPr>
            </w:pPr>
            <w:proofErr w:type="spellStart"/>
            <w:r w:rsidRPr="00873847">
              <w:rPr>
                <w:color w:val="000000"/>
                <w:sz w:val="23"/>
                <w:szCs w:val="23"/>
                <w:lang w:val="en-US"/>
              </w:rPr>
              <w:t>шт</w:t>
            </w:r>
            <w:proofErr w:type="spellEnd"/>
            <w:r w:rsidRPr="00873847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B65BA4">
            <w:pPr>
              <w:spacing w:line="100" w:lineRule="atLeast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Каска защитная с храповиком (цвет – синий)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A47207" w:rsidP="00F21E13">
            <w:pPr>
              <w:spacing w:line="100" w:lineRule="atLeast"/>
              <w:jc w:val="center"/>
              <w:rPr>
                <w:color w:val="000000"/>
                <w:sz w:val="23"/>
                <w:szCs w:val="23"/>
              </w:rPr>
            </w:pPr>
            <w:r w:rsidRPr="00873847">
              <w:rPr>
                <w:color w:val="000000"/>
                <w:sz w:val="23"/>
                <w:szCs w:val="23"/>
              </w:rPr>
              <w:t>3</w:t>
            </w:r>
            <w:r w:rsidR="00F21E13" w:rsidRPr="00873847">
              <w:rPr>
                <w:color w:val="000000"/>
                <w:sz w:val="23"/>
                <w:szCs w:val="23"/>
              </w:rPr>
              <w:t>5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709" w:rsidRPr="00873847" w:rsidRDefault="00E81709" w:rsidP="00E81709">
            <w:pPr>
              <w:jc w:val="center"/>
              <w:rPr>
                <w:color w:val="000000"/>
                <w:sz w:val="23"/>
                <w:szCs w:val="23"/>
              </w:rPr>
            </w:pPr>
            <w:proofErr w:type="spellStart"/>
            <w:r w:rsidRPr="00873847">
              <w:rPr>
                <w:color w:val="000000"/>
                <w:sz w:val="23"/>
                <w:szCs w:val="23"/>
                <w:lang w:val="en-US"/>
              </w:rPr>
              <w:t>шт</w:t>
            </w:r>
            <w:proofErr w:type="spellEnd"/>
            <w:r w:rsidRPr="00873847">
              <w:rPr>
                <w:color w:val="000000"/>
                <w:sz w:val="23"/>
                <w:szCs w:val="23"/>
                <w:lang w:val="en-US"/>
              </w:rPr>
              <w:t>.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B65BA4">
            <w:pPr>
              <w:spacing w:line="100" w:lineRule="atLeast"/>
              <w:rPr>
                <w:color w:val="000000" w:themeColor="text1"/>
                <w:sz w:val="23"/>
                <w:szCs w:val="23"/>
                <w:lang w:val="en-US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Ботинки кожаные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6B2A45" w:rsidP="00E81709">
            <w:pPr>
              <w:spacing w:line="100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8</w:t>
            </w:r>
            <w:r w:rsidR="00F21E13" w:rsidRPr="00873847">
              <w:rPr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пар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B65BA4">
            <w:pPr>
              <w:spacing w:line="100" w:lineRule="atLeast"/>
              <w:rPr>
                <w:color w:val="000000" w:themeColor="text1"/>
                <w:sz w:val="23"/>
                <w:szCs w:val="23"/>
                <w:lang w:val="en-US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Ботинки кожаные утепленные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F21E13" w:rsidP="00E81709">
            <w:pPr>
              <w:spacing w:line="100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54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jc w:val="center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пар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B65BA4">
            <w:pPr>
              <w:spacing w:line="100" w:lineRule="atLeast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Ботинки зимние кожаные для защиты от повышенных температуры, искр и брызг расплавленного металла.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F21E13" w:rsidP="00E81709">
            <w:pPr>
              <w:spacing w:line="100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пар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B65BA4">
            <w:pPr>
              <w:spacing w:line="100" w:lineRule="atLeast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 xml:space="preserve">Ботинки летние кожаные с защитным </w:t>
            </w:r>
            <w:proofErr w:type="spellStart"/>
            <w:r w:rsidRPr="00873847">
              <w:rPr>
                <w:color w:val="000000" w:themeColor="text1"/>
                <w:sz w:val="23"/>
                <w:szCs w:val="23"/>
              </w:rPr>
              <w:t>подноском</w:t>
            </w:r>
            <w:proofErr w:type="spellEnd"/>
            <w:r w:rsidRPr="00873847">
              <w:rPr>
                <w:color w:val="000000" w:themeColor="text1"/>
                <w:sz w:val="23"/>
                <w:szCs w:val="23"/>
              </w:rPr>
              <w:t xml:space="preserve"> для защиты от повышенных температуры, искр и брызг расплавленного металла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F21E13" w:rsidP="00E81709">
            <w:pPr>
              <w:spacing w:line="100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2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пар</w:t>
            </w:r>
          </w:p>
        </w:tc>
      </w:tr>
      <w:tr w:rsidR="00E81709" w:rsidRPr="00873847" w:rsidTr="00397FE8">
        <w:trPr>
          <w:trHeight w:val="277"/>
        </w:trPr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pStyle w:val="19"/>
              <w:numPr>
                <w:ilvl w:val="0"/>
                <w:numId w:val="12"/>
              </w:numPr>
              <w:tabs>
                <w:tab w:val="left" w:pos="1134"/>
              </w:tabs>
              <w:snapToGrid w:val="0"/>
              <w:spacing w:after="0" w:line="100" w:lineRule="atLeast"/>
              <w:contextualSpacing w:val="0"/>
              <w:jc w:val="both"/>
              <w:rPr>
                <w:rFonts w:ascii="Times New Roman" w:hAnsi="Times New Roman"/>
                <w:color w:val="000000" w:themeColor="text1"/>
                <w:sz w:val="23"/>
                <w:szCs w:val="23"/>
              </w:rPr>
            </w:pPr>
          </w:p>
        </w:tc>
        <w:tc>
          <w:tcPr>
            <w:tcW w:w="5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81709" w:rsidRPr="00873847" w:rsidRDefault="00E81709" w:rsidP="00B65BA4">
            <w:pPr>
              <w:spacing w:line="100" w:lineRule="atLeast"/>
              <w:rPr>
                <w:color w:val="000000" w:themeColor="text1"/>
                <w:sz w:val="23"/>
                <w:szCs w:val="23"/>
                <w:lang w:val="en-US"/>
              </w:rPr>
            </w:pPr>
            <w:proofErr w:type="spellStart"/>
            <w:r w:rsidRPr="00873847">
              <w:rPr>
                <w:color w:val="000000" w:themeColor="text1"/>
                <w:sz w:val="23"/>
                <w:szCs w:val="23"/>
                <w:lang w:val="en-US"/>
              </w:rPr>
              <w:t>Сапоги</w:t>
            </w:r>
            <w:proofErr w:type="spellEnd"/>
            <w:r w:rsidRPr="00873847">
              <w:rPr>
                <w:color w:val="000000" w:themeColor="text1"/>
                <w:sz w:val="23"/>
                <w:szCs w:val="23"/>
                <w:lang w:val="en-US"/>
              </w:rPr>
              <w:t xml:space="preserve"> ПВХ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81709" w:rsidRPr="00873847" w:rsidRDefault="00A77C99" w:rsidP="00E81709">
            <w:pPr>
              <w:spacing w:line="100" w:lineRule="atLeast"/>
              <w:jc w:val="center"/>
              <w:rPr>
                <w:color w:val="000000" w:themeColor="text1"/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  <w:lang w:val="en-US"/>
              </w:rPr>
              <w:t>3</w:t>
            </w:r>
            <w:r w:rsidR="00F21E13" w:rsidRPr="00873847">
              <w:rPr>
                <w:color w:val="000000" w:themeColor="text1"/>
                <w:sz w:val="23"/>
                <w:szCs w:val="23"/>
              </w:rPr>
              <w:t>0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709" w:rsidRPr="00873847" w:rsidRDefault="00E81709" w:rsidP="00E81709">
            <w:pPr>
              <w:jc w:val="center"/>
              <w:rPr>
                <w:sz w:val="23"/>
                <w:szCs w:val="23"/>
              </w:rPr>
            </w:pPr>
            <w:r w:rsidRPr="00873847">
              <w:rPr>
                <w:color w:val="000000" w:themeColor="text1"/>
                <w:sz w:val="23"/>
                <w:szCs w:val="23"/>
              </w:rPr>
              <w:t>пар</w:t>
            </w:r>
          </w:p>
        </w:tc>
      </w:tr>
    </w:tbl>
    <w:p w:rsidR="00A930BD" w:rsidRPr="00A930BD" w:rsidRDefault="00A930BD" w:rsidP="00A930BD">
      <w:pPr>
        <w:rPr>
          <w:lang w:eastAsia="x-none"/>
        </w:rPr>
      </w:pPr>
    </w:p>
    <w:p w:rsidR="00060635" w:rsidRDefault="00EE001B">
      <w:pPr>
        <w:pStyle w:val="3"/>
        <w:rPr>
          <w:lang w:val="ru-RU"/>
        </w:rPr>
      </w:pPr>
      <w:bookmarkStart w:id="17" w:name="_Toc51339696"/>
      <w:bookmarkStart w:id="18" w:name="_Toc188865410"/>
      <w:r>
        <w:rPr>
          <w:lang w:val="ru-RU"/>
        </w:rPr>
        <w:t xml:space="preserve">Требования </w:t>
      </w:r>
      <w:bookmarkEnd w:id="17"/>
      <w:r>
        <w:rPr>
          <w:lang w:val="ru-RU"/>
        </w:rPr>
        <w:t>к срокам поставки продукции и оказания сопутствующих услуг</w:t>
      </w:r>
      <w:bookmarkEnd w:id="18"/>
    </w:p>
    <w:p w:rsidR="00060635" w:rsidRDefault="00EE001B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9" w:name="_Toc50125126"/>
      <w:bookmarkStart w:id="20" w:name="_Toc50125127"/>
      <w:bookmarkStart w:id="21" w:name="_Toc51339697"/>
      <w:bookmarkStart w:id="22" w:name="_Toc188865411"/>
      <w:bookmarkEnd w:id="19"/>
      <w:r>
        <w:rPr>
          <w:sz w:val="24"/>
          <w:szCs w:val="24"/>
        </w:rPr>
        <w:t xml:space="preserve">Таблица </w:t>
      </w:r>
      <w:r>
        <w:rPr>
          <w:sz w:val="24"/>
          <w:szCs w:val="24"/>
          <w:lang w:val="ru-RU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ru-RU"/>
        </w:rPr>
        <w:t>1</w:t>
      </w:r>
      <w:r>
        <w:rPr>
          <w:sz w:val="24"/>
          <w:szCs w:val="24"/>
        </w:rPr>
        <w:t xml:space="preserve"> </w:t>
      </w:r>
      <w:bookmarkStart w:id="23" w:name="_Hlk50465284"/>
      <w:r>
        <w:rPr>
          <w:sz w:val="24"/>
          <w:szCs w:val="24"/>
        </w:rPr>
        <w:t xml:space="preserve">Требования по срокам </w:t>
      </w:r>
      <w:bookmarkEnd w:id="20"/>
      <w:bookmarkEnd w:id="21"/>
      <w:bookmarkEnd w:id="23"/>
      <w:r>
        <w:rPr>
          <w:sz w:val="24"/>
          <w:szCs w:val="24"/>
          <w:lang w:val="ru-RU"/>
        </w:rPr>
        <w:t>поставки продукции</w:t>
      </w:r>
      <w:bookmarkEnd w:id="22"/>
      <w:r>
        <w:rPr>
          <w:sz w:val="24"/>
          <w:szCs w:val="24"/>
          <w:lang w:val="ru-RU"/>
        </w:rPr>
        <w:t xml:space="preserve"> </w:t>
      </w:r>
    </w:p>
    <w:p w:rsidR="00060635" w:rsidRDefault="00EE001B">
      <w:pPr>
        <w:spacing w:before="240" w:after="60"/>
        <w:rPr>
          <w:sz w:val="24"/>
          <w:szCs w:val="24"/>
        </w:rPr>
      </w:pPr>
      <w:r>
        <w:rPr>
          <w:sz w:val="24"/>
          <w:szCs w:val="24"/>
        </w:rPr>
        <w:t>Поставка Товара осуществляется единовременно одной партией.</w:t>
      </w:r>
    </w:p>
    <w:tbl>
      <w:tblPr>
        <w:tblW w:w="10295" w:type="dxa"/>
        <w:jc w:val="center"/>
        <w:tblLayout w:type="fixed"/>
        <w:tblLook w:val="04A0" w:firstRow="1" w:lastRow="0" w:firstColumn="1" w:lastColumn="0" w:noHBand="0" w:noVBand="1"/>
      </w:tblPr>
      <w:tblGrid>
        <w:gridCol w:w="995"/>
        <w:gridCol w:w="3246"/>
        <w:gridCol w:w="3175"/>
        <w:gridCol w:w="2879"/>
      </w:tblGrid>
      <w:tr w:rsidR="00060635" w:rsidRPr="00873847" w:rsidTr="00A930BD">
        <w:trPr>
          <w:jc w:val="center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635" w:rsidRPr="00873847" w:rsidRDefault="00EE001B">
            <w:pPr>
              <w:widowControl w:val="0"/>
              <w:jc w:val="center"/>
              <w:rPr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>№ п/п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635" w:rsidRPr="00873847" w:rsidRDefault="00EE001B">
            <w:pPr>
              <w:widowControl w:val="0"/>
              <w:jc w:val="center"/>
              <w:rPr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>Наименование продукции / партии продукции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jc w:val="center"/>
              <w:rPr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>Требования к началу срока поставки продукции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60635" w:rsidRPr="00873847" w:rsidRDefault="00EE001B">
            <w:pPr>
              <w:widowControl w:val="0"/>
              <w:jc w:val="center"/>
              <w:rPr>
                <w:sz w:val="23"/>
                <w:szCs w:val="23"/>
              </w:rPr>
            </w:pPr>
            <w:r w:rsidRPr="00873847">
              <w:rPr>
                <w:sz w:val="23"/>
                <w:szCs w:val="23"/>
              </w:rPr>
              <w:t>Требования к окончанию срока поставки продукции</w:t>
            </w:r>
          </w:p>
        </w:tc>
      </w:tr>
      <w:tr w:rsidR="00060635" w:rsidRPr="00873847" w:rsidTr="00A930BD">
        <w:trPr>
          <w:jc w:val="center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873847">
              <w:rPr>
                <w:bCs/>
                <w:sz w:val="23"/>
                <w:szCs w:val="23"/>
              </w:rPr>
              <w:t>1</w:t>
            </w: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widowControl w:val="0"/>
              <w:jc w:val="center"/>
              <w:rPr>
                <w:bCs/>
                <w:sz w:val="23"/>
                <w:szCs w:val="23"/>
              </w:rPr>
            </w:pPr>
            <w:r w:rsidRPr="00873847">
              <w:rPr>
                <w:bCs/>
                <w:sz w:val="23"/>
                <w:szCs w:val="23"/>
              </w:rPr>
              <w:t>2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pStyle w:val="affff3"/>
              <w:keepNext w:val="0"/>
              <w:widowControl w:val="0"/>
              <w:jc w:val="center"/>
              <w:rPr>
                <w:bCs/>
                <w:sz w:val="23"/>
                <w:szCs w:val="23"/>
              </w:rPr>
            </w:pPr>
            <w:r w:rsidRPr="00873847">
              <w:rPr>
                <w:bCs/>
                <w:sz w:val="23"/>
                <w:szCs w:val="23"/>
              </w:rPr>
              <w:t>3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0635" w:rsidRPr="00873847" w:rsidRDefault="00EE001B">
            <w:pPr>
              <w:pStyle w:val="affff3"/>
              <w:keepNext w:val="0"/>
              <w:widowControl w:val="0"/>
              <w:jc w:val="center"/>
              <w:rPr>
                <w:bCs/>
                <w:sz w:val="23"/>
                <w:szCs w:val="23"/>
              </w:rPr>
            </w:pPr>
            <w:r w:rsidRPr="00873847">
              <w:rPr>
                <w:bCs/>
                <w:sz w:val="23"/>
                <w:szCs w:val="23"/>
              </w:rPr>
              <w:t>4</w:t>
            </w:r>
          </w:p>
        </w:tc>
      </w:tr>
      <w:tr w:rsidR="00A930BD" w:rsidRPr="00873847" w:rsidTr="00A930BD">
        <w:trPr>
          <w:jc w:val="center"/>
        </w:trPr>
        <w:tc>
          <w:tcPr>
            <w:tcW w:w="9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BD" w:rsidRPr="00873847" w:rsidRDefault="00A930BD" w:rsidP="00A930BD">
            <w:pPr>
              <w:pStyle w:val="aff0"/>
              <w:widowControl w:val="0"/>
              <w:numPr>
                <w:ilvl w:val="0"/>
                <w:numId w:val="7"/>
              </w:numPr>
              <w:rPr>
                <w:sz w:val="23"/>
                <w:szCs w:val="23"/>
              </w:rPr>
            </w:pPr>
          </w:p>
        </w:tc>
        <w:tc>
          <w:tcPr>
            <w:tcW w:w="3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30BD" w:rsidRPr="00873847" w:rsidRDefault="004B3508" w:rsidP="00A930BD">
            <w:pPr>
              <w:widowControl w:val="0"/>
              <w:rPr>
                <w:sz w:val="23"/>
                <w:szCs w:val="23"/>
              </w:rPr>
            </w:pPr>
            <w:r w:rsidRPr="00873847">
              <w:rPr>
                <w:sz w:val="23"/>
                <w:szCs w:val="23"/>
                <w:lang w:eastAsia="x-none"/>
              </w:rPr>
              <w:t xml:space="preserve">Спецодежда и </w:t>
            </w:r>
            <w:proofErr w:type="spellStart"/>
            <w:r w:rsidRPr="00873847">
              <w:rPr>
                <w:sz w:val="23"/>
                <w:szCs w:val="23"/>
                <w:lang w:eastAsia="x-none"/>
              </w:rPr>
              <w:t>спецобувь</w:t>
            </w:r>
            <w:proofErr w:type="spellEnd"/>
            <w:r w:rsidR="00A930BD" w:rsidRPr="00873847">
              <w:rPr>
                <w:sz w:val="23"/>
                <w:szCs w:val="23"/>
                <w:lang w:eastAsia="x-none"/>
              </w:rPr>
              <w:t xml:space="preserve"> от общих производственных загрязнений</w:t>
            </w:r>
            <w:r w:rsidR="00A930BD" w:rsidRPr="00873847">
              <w:rPr>
                <w:sz w:val="23"/>
                <w:szCs w:val="23"/>
              </w:rPr>
              <w:t xml:space="preserve"> в соответствии с Таблицей 1.1 настоящих ТТ</w:t>
            </w:r>
          </w:p>
        </w:tc>
        <w:tc>
          <w:tcPr>
            <w:tcW w:w="31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4085" w:rsidRPr="00254085" w:rsidRDefault="00254085" w:rsidP="00A930BD">
            <w:pPr>
              <w:widowControl w:val="0"/>
              <w:jc w:val="center"/>
              <w:rPr>
                <w:rFonts w:eastAsia="Calibri"/>
                <w:color w:val="000000" w:themeColor="text1"/>
                <w:sz w:val="16"/>
                <w:szCs w:val="16"/>
                <w:lang w:eastAsia="en-US"/>
              </w:rPr>
            </w:pPr>
          </w:p>
          <w:p w:rsidR="00A930BD" w:rsidRPr="00873847" w:rsidRDefault="00873847" w:rsidP="00A930BD">
            <w:pPr>
              <w:widowControl w:val="0"/>
              <w:jc w:val="center"/>
              <w:rPr>
                <w:sz w:val="23"/>
                <w:szCs w:val="23"/>
              </w:rPr>
            </w:pPr>
            <w:r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С даты заключения договора</w:t>
            </w:r>
          </w:p>
        </w:tc>
        <w:tc>
          <w:tcPr>
            <w:tcW w:w="2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30BD" w:rsidRPr="00873847" w:rsidRDefault="00873847" w:rsidP="00254085">
            <w:pPr>
              <w:jc w:val="center"/>
              <w:rPr>
                <w:sz w:val="23"/>
                <w:szCs w:val="23"/>
              </w:rPr>
            </w:pPr>
            <w:r>
              <w:rPr>
                <w:color w:val="000000" w:themeColor="text1"/>
                <w:sz w:val="23"/>
                <w:szCs w:val="23"/>
              </w:rPr>
              <w:t>Н</w:t>
            </w:r>
            <w:r w:rsidR="00A930BD" w:rsidRPr="00873847">
              <w:rPr>
                <w:color w:val="000000" w:themeColor="text1"/>
                <w:sz w:val="23"/>
                <w:szCs w:val="23"/>
              </w:rPr>
              <w:t xml:space="preserve">е позднее 90 календарных дней с даты заключения договора </w:t>
            </w:r>
          </w:p>
        </w:tc>
      </w:tr>
    </w:tbl>
    <w:p w:rsidR="00060635" w:rsidRDefault="00060635">
      <w:pPr>
        <w:sectPr w:rsidR="00060635">
          <w:headerReference w:type="default" r:id="rId7"/>
          <w:headerReference w:type="first" r:id="rId8"/>
          <w:pgSz w:w="11906" w:h="16838"/>
          <w:pgMar w:top="737" w:right="851" w:bottom="1135" w:left="851" w:header="680" w:footer="0" w:gutter="0"/>
          <w:cols w:space="720"/>
          <w:formProt w:val="0"/>
          <w:titlePg/>
          <w:docGrid w:linePitch="381"/>
        </w:sectPr>
      </w:pPr>
    </w:p>
    <w:p w:rsidR="00060635" w:rsidRDefault="00EE001B">
      <w:pPr>
        <w:pStyle w:val="4"/>
        <w:numPr>
          <w:ilvl w:val="1"/>
          <w:numId w:val="3"/>
        </w:numPr>
        <w:rPr>
          <w:lang w:val="ru-RU"/>
        </w:rPr>
      </w:pPr>
      <w:bookmarkStart w:id="24" w:name="_Toc188865412"/>
      <w:r>
        <w:lastRenderedPageBreak/>
        <w:t xml:space="preserve">Требования к </w:t>
      </w:r>
      <w:r>
        <w:rPr>
          <w:lang w:val="ru-RU"/>
        </w:rPr>
        <w:t>качеству продукции</w:t>
      </w:r>
      <w:bookmarkEnd w:id="24"/>
    </w:p>
    <w:p w:rsidR="00060635" w:rsidRDefault="00EE001B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bookmarkStart w:id="25" w:name="_Toc188865413"/>
      <w:r>
        <w:rPr>
          <w:sz w:val="24"/>
          <w:szCs w:val="24"/>
        </w:rPr>
        <w:t>Таблица </w:t>
      </w:r>
      <w:r>
        <w:rPr>
          <w:sz w:val="24"/>
          <w:szCs w:val="24"/>
          <w:lang w:val="ru-RU"/>
        </w:rPr>
        <w:t>3</w:t>
      </w:r>
      <w:r>
        <w:rPr>
          <w:sz w:val="24"/>
          <w:szCs w:val="24"/>
        </w:rPr>
        <w:t xml:space="preserve">. Требования к </w:t>
      </w:r>
      <w:r>
        <w:rPr>
          <w:sz w:val="24"/>
          <w:szCs w:val="24"/>
          <w:lang w:val="ru-RU"/>
        </w:rPr>
        <w:t>качеству продукции</w:t>
      </w:r>
      <w:bookmarkEnd w:id="25"/>
      <w:r>
        <w:rPr>
          <w:sz w:val="24"/>
          <w:szCs w:val="24"/>
        </w:rPr>
        <w:t xml:space="preserve"> </w:t>
      </w:r>
    </w:p>
    <w:p w:rsidR="00060635" w:rsidRDefault="00EE001B">
      <w:pPr>
        <w:jc w:val="both"/>
        <w:rPr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Наименование продукции (позиция № 1-</w:t>
      </w:r>
      <w:r w:rsidRPr="00EE001B">
        <w:rPr>
          <w:b/>
          <w:bCs/>
          <w:i/>
          <w:iCs/>
          <w:sz w:val="24"/>
          <w:szCs w:val="24"/>
        </w:rPr>
        <w:t>2</w:t>
      </w:r>
      <w:r w:rsidR="00887D97" w:rsidRPr="00887D97">
        <w:rPr>
          <w:b/>
          <w:bCs/>
          <w:i/>
          <w:iCs/>
          <w:sz w:val="24"/>
          <w:szCs w:val="24"/>
        </w:rPr>
        <w:t>4</w:t>
      </w:r>
      <w:r>
        <w:rPr>
          <w:b/>
          <w:bCs/>
          <w:i/>
          <w:iCs/>
          <w:sz w:val="24"/>
          <w:szCs w:val="24"/>
        </w:rPr>
        <w:t xml:space="preserve"> Таблицы 1.1): </w:t>
      </w:r>
      <w:r>
        <w:rPr>
          <w:b/>
          <w:bCs/>
          <w:sz w:val="24"/>
          <w:szCs w:val="24"/>
        </w:rPr>
        <w:t>Перечень и объем закупаемой продукции</w:t>
      </w:r>
      <w:r>
        <w:rPr>
          <w:rStyle w:val="aff1"/>
          <w:b w:val="0"/>
          <w:bCs/>
          <w:iCs/>
          <w:sz w:val="24"/>
          <w:szCs w:val="24"/>
          <w:shd w:val="clear" w:color="auto" w:fill="auto"/>
        </w:rPr>
        <w:t>».</w:t>
      </w:r>
      <w:r>
        <w:rPr>
          <w:rStyle w:val="aff1"/>
          <w:b w:val="0"/>
          <w:iCs/>
          <w:sz w:val="24"/>
          <w:szCs w:val="24"/>
        </w:rPr>
        <w:t xml:space="preserve"> </w:t>
      </w:r>
    </w:p>
    <w:tbl>
      <w:tblPr>
        <w:tblW w:w="15361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61"/>
        <w:gridCol w:w="2497"/>
        <w:gridCol w:w="6521"/>
        <w:gridCol w:w="1689"/>
        <w:gridCol w:w="1779"/>
        <w:gridCol w:w="1506"/>
        <w:gridCol w:w="46"/>
        <w:gridCol w:w="190"/>
        <w:gridCol w:w="49"/>
        <w:gridCol w:w="187"/>
        <w:gridCol w:w="236"/>
      </w:tblGrid>
      <w:tr w:rsidR="00873847" w:rsidTr="00873847">
        <w:tc>
          <w:tcPr>
            <w:tcW w:w="6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Наименование параметра</w:t>
            </w:r>
          </w:p>
        </w:tc>
        <w:tc>
          <w:tcPr>
            <w:tcW w:w="6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Требование заказчика</w:t>
            </w:r>
          </w:p>
        </w:tc>
        <w:tc>
          <w:tcPr>
            <w:tcW w:w="34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Способ подтверждения участником соответствия требованиям</w:t>
            </w:r>
          </w:p>
        </w:tc>
        <w:tc>
          <w:tcPr>
            <w:tcW w:w="1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Предложение участника по характеристикам и параметрам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472" w:type="dxa"/>
            <w:gridSpan w:val="3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Согласие с требованием/ указание характеристик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1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 w:rsidP="007975AB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7975AB" w:rsidRDefault="00873847" w:rsidP="007975AB">
            <w:pPr>
              <w:jc w:val="center"/>
              <w:rPr>
                <w:sz w:val="20"/>
                <w:szCs w:val="24"/>
              </w:rPr>
            </w:pPr>
            <w:r w:rsidRPr="007975AB">
              <w:rPr>
                <w:sz w:val="20"/>
                <w:szCs w:val="24"/>
              </w:rPr>
              <w:t>Требование к составу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7975AB" w:rsidRDefault="00873847" w:rsidP="007975AB">
            <w:pPr>
              <w:jc w:val="both"/>
              <w:rPr>
                <w:sz w:val="20"/>
                <w:szCs w:val="24"/>
              </w:rPr>
            </w:pPr>
            <w:r w:rsidRPr="007975AB">
              <w:rPr>
                <w:sz w:val="20"/>
                <w:szCs w:val="22"/>
              </w:rPr>
              <w:t>Наименования параметра, тип, марка в соответствии с Приложением №1 к настоящим техническим требованиям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7975AB" w:rsidRDefault="00873847" w:rsidP="007975AB">
            <w:pPr>
              <w:widowControl w:val="0"/>
              <w:jc w:val="center"/>
              <w:rPr>
                <w:i/>
                <w:sz w:val="20"/>
                <w:szCs w:val="20"/>
              </w:rPr>
            </w:pPr>
            <w:r w:rsidRPr="007975AB">
              <w:rPr>
                <w:i/>
                <w:sz w:val="20"/>
                <w:szCs w:val="20"/>
              </w:rPr>
              <w:t>указание характеристик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 w:rsidP="007975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 w:rsidP="007975AB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 w:rsidP="007975AB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 w:rsidP="007975AB">
            <w:pPr>
              <w:widowControl w:val="0"/>
            </w:pPr>
          </w:p>
        </w:tc>
        <w:tc>
          <w:tcPr>
            <w:tcW w:w="236" w:type="dxa"/>
          </w:tcPr>
          <w:p w:rsidR="00873847" w:rsidRDefault="00873847" w:rsidP="007975AB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Общие требования к продукции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продукции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Поставляемый товар должен быть новым товаром (товаром,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свойства) и</w:t>
            </w: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 изготовлен не ранее текущего года.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Размер предоставляемых СИЗ должен соответствовать антропометрическим измерениям работников, в соответствии с размерами. Спецодежда и другие СИЗ должна быть удобной в эксплуатации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Подтверждением качества поставляемого товара со стороны Поставщика являются документы, установленного образца: декларация о соответствии (действующий сертификат соответствия и т.п.) в случае установления действующим законодательством соответствующих требований.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конструкции, изготовлению и материалам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швам, фурнитуре спецодежды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Разрывная нагрузка швов – не менее 250 Н (п. 4.3 ТР ТС 019/2011)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Допускаемое отклонение размеров деталей нижних настилов не должно превышать отклонений в сторону уменьшения 1,5-2 мм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Концы швов должны быть закреплены путем прошивания взад-вперед или снабжены закрепкой (с учетом особенностей оборудования)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Входы в карман, разрезы, застежки и др. должны быть дополнительно скреплены на специальных закрепочных машинах, для обеспечения безупречного внешнего вида и продления срока эксплуатации этих </w:t>
            </w:r>
            <w:r>
              <w:rPr>
                <w:sz w:val="20"/>
                <w:szCs w:val="20"/>
              </w:rPr>
              <w:lastRenderedPageBreak/>
              <w:t>элементов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lastRenderedPageBreak/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Все отделочные и закрепляющие строчки не должны быть прерваны или рассечены по лицевой стороне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Изделие должно быть укомплектовано запасной пуговицей и лоскутом (-</w:t>
            </w:r>
            <w:proofErr w:type="spellStart"/>
            <w:r>
              <w:rPr>
                <w:sz w:val="20"/>
                <w:szCs w:val="20"/>
              </w:rPr>
              <w:t>тами</w:t>
            </w:r>
            <w:proofErr w:type="spellEnd"/>
            <w:r>
              <w:rPr>
                <w:sz w:val="20"/>
                <w:szCs w:val="20"/>
              </w:rPr>
              <w:t>) ткани 10*10 см для ремонта изделия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Устойчивость окраски по ГОСТ 11209-2014 «Ткани для специальной одежды. Общие технические требования. Методы испытаний»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Фурнитура (нитки, пуговицы, молнии) должна быть устойчива к воздействию пониженных температур, химической чистке, тепловой обработке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изделиях должны отсутствовать лишние нитки (ровный шов, обрезанные нитки), также не допускается сваливание строчек с края деталей или пропуск стежков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Утеплитель должен быть качественно пришит, локально прилегать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Должно отсутствовать вспучивание полимерных покрытий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1468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маркировке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rPr>
          <w:gridAfter w:val="2"/>
          <w:wAfter w:w="423" w:type="dxa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маркированию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 xml:space="preserve">Должен быть предусмотрен трудноудаляемый ярлык с нанесенной маркировкой. 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Маркировка должна соответствовать ГОСТ 12.4.115-82, ГОСТ ЕN 340 – 2012; ТР ТС 019/2011 и, в том числе, содержать следующую информацию: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наименование изделия (при наличии – наименование модели, кода, артикула);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наименование изготовителя и (или) его товарный знак (при наличии);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защитные свойства;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размер;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обозначение технического регламента Таможенного союза, требованиям которого должно соответствовать изделие;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дата (месяц, год) изготовления или дата окончания срока годности, если она установлена;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сведения о классе защиты;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сведения о способах ухода и требованиях к утилизации средства индивидуальной защиты;</w:t>
            </w:r>
          </w:p>
          <w:p w:rsidR="00873847" w:rsidRDefault="00873847">
            <w:pPr>
              <w:widowControl w:val="0"/>
              <w:jc w:val="both"/>
              <w:textAlignment w:val="baseline"/>
              <w:rPr>
                <w:rFonts w:eastAsia="SimSun"/>
                <w:kern w:val="2"/>
                <w:sz w:val="20"/>
                <w:szCs w:val="20"/>
                <w:lang w:eastAsia="en-US"/>
              </w:rPr>
            </w:pPr>
            <w:r>
              <w:rPr>
                <w:rFonts w:eastAsia="SimSun"/>
                <w:kern w:val="2"/>
                <w:sz w:val="20"/>
                <w:szCs w:val="20"/>
                <w:lang w:eastAsia="en-US"/>
              </w:rPr>
              <w:t>– сведения о документе, в соответствии с которым изготовлено средство индивидуальной защиты.</w:t>
            </w:r>
          </w:p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  <w:lang w:eastAsia="en-US"/>
              </w:rPr>
              <w:t>Маркировка должна быть нанесена несмываемой краской на русском языке, четкая и разборчивая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9" w:type="dxa"/>
            <w:gridSpan w:val="2"/>
          </w:tcPr>
          <w:p w:rsidR="00873847" w:rsidRDefault="00873847">
            <w:pPr>
              <w:widowControl w:val="0"/>
            </w:pPr>
          </w:p>
        </w:tc>
      </w:tr>
      <w:tr w:rsidR="00873847" w:rsidTr="00873847">
        <w:trPr>
          <w:gridAfter w:val="2"/>
          <w:wAfter w:w="423" w:type="dxa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корпоративному стилю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логотипам Группы РусГидро указаны в Приложении №1 к настоящим ТТ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39" w:type="dxa"/>
            <w:gridSpan w:val="2"/>
          </w:tcPr>
          <w:p w:rsidR="00873847" w:rsidRDefault="00873847">
            <w:pPr>
              <w:widowControl w:val="0"/>
            </w:pPr>
          </w:p>
        </w:tc>
      </w:tr>
      <w:tr w:rsidR="00873847" w:rsidTr="00AE5DD8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доставке, упаковке, транспортировке, перемещению, условиям хранения, приемке и испытаниям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AE5DD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Default="00873847" w:rsidP="00A930BD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Default="00873847" w:rsidP="00A930B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Место поставки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A930BD" w:rsidRDefault="00873847" w:rsidP="00A930BD">
            <w:pPr>
              <w:widowControl w:val="0"/>
              <w:rPr>
                <w:sz w:val="20"/>
                <w:szCs w:val="20"/>
              </w:rPr>
            </w:pPr>
            <w:r w:rsidRPr="00A930BD">
              <w:rPr>
                <w:sz w:val="20"/>
                <w:szCs w:val="20"/>
              </w:rPr>
              <w:t xml:space="preserve">362049 РСО-Алания, г. Владикавказ, ул. </w:t>
            </w:r>
            <w:proofErr w:type="spellStart"/>
            <w:r w:rsidRPr="00A930BD">
              <w:rPr>
                <w:sz w:val="20"/>
                <w:szCs w:val="20"/>
              </w:rPr>
              <w:t>Васо</w:t>
            </w:r>
            <w:proofErr w:type="spellEnd"/>
            <w:r w:rsidRPr="00A930BD">
              <w:rPr>
                <w:sz w:val="20"/>
                <w:szCs w:val="20"/>
              </w:rPr>
              <w:t xml:space="preserve"> </w:t>
            </w:r>
            <w:proofErr w:type="spellStart"/>
            <w:r w:rsidRPr="00A930BD">
              <w:rPr>
                <w:sz w:val="20"/>
                <w:szCs w:val="20"/>
              </w:rPr>
              <w:t>Абаева</w:t>
            </w:r>
            <w:proofErr w:type="spellEnd"/>
            <w:r w:rsidRPr="00A930BD">
              <w:rPr>
                <w:sz w:val="20"/>
                <w:szCs w:val="20"/>
              </w:rPr>
              <w:t>, 63, филиал ПАО «РусГидро» - «Северо-Осетинский филиал».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Default="00873847" w:rsidP="00A930BD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Default="00873847" w:rsidP="00A930BD">
            <w:pPr>
              <w:pStyle w:val="affff2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–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Default="00873847" w:rsidP="00A930BD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873847" w:rsidRDefault="00873847" w:rsidP="00A930BD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 w:rsidP="00A930BD">
            <w:pPr>
              <w:widowControl w:val="0"/>
            </w:pPr>
          </w:p>
        </w:tc>
        <w:tc>
          <w:tcPr>
            <w:tcW w:w="236" w:type="dxa"/>
          </w:tcPr>
          <w:p w:rsidR="00873847" w:rsidRDefault="00873847" w:rsidP="00A930BD">
            <w:pPr>
              <w:widowControl w:val="0"/>
            </w:pPr>
          </w:p>
        </w:tc>
      </w:tr>
      <w:tr w:rsidR="00873847" w:rsidTr="00AE5DD8">
        <w:tc>
          <w:tcPr>
            <w:tcW w:w="66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Требования к упаковке и доставке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 каждой единицы товара должна быть в индивидуальный полиэтиленовый или бумажно-полиэтиленовый пакет. Дополнительно весь товар должен быть упакован в упаковочную тару (коробку), обеспечивающую сохранность товара при транспортировке и хранении.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pStyle w:val="affff2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  <w:r>
              <w:rPr>
                <w:rFonts w:eastAsia="Times New Roman"/>
                <w:sz w:val="20"/>
                <w:szCs w:val="20"/>
                <w:lang w:val="ru-RU" w:eastAsia="ru-RU"/>
              </w:rPr>
              <w:t>–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32"/>
                <w:tab w:val="left" w:pos="459"/>
              </w:tabs>
              <w:ind w:left="7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Упаковка и маркировка должны соответствовать требованиям действующего законодательства, обеспечивать сохранность товара при транспортировке и хранении, упаковка должна быть новой, неповрежденной при транспортировке и иметь соответствующую маркировку. Наличие химических или механических повреждений на изделии не допускается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32"/>
                <w:tab w:val="left" w:pos="459"/>
              </w:tabs>
              <w:ind w:left="72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Поставщик должен обеспечить поставку продукции собственными силами и средствами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32"/>
                <w:tab w:val="left" w:pos="459"/>
              </w:tabs>
              <w:ind w:left="72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При любом способе доставки продукции Поставщик обязуется согласовывать с Покупателем в письменном виде дату, время доставки, вид и государственный регистрационный номер автотранспорта, ФИО работников, доставляющих заказ, не позднее 3-х дней, предшествующих дню поставки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32"/>
                <w:tab w:val="left" w:pos="459"/>
              </w:tabs>
              <w:ind w:left="72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  <w:lang w:eastAsia="zh-CN"/>
              </w:rPr>
              <w:t>Поставка производится в Место поставки в рабочие дни с 8-00 до 12-00 и с 13-00 до 16-00 (по местному времени)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эксплуатации и утилизации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Указания по эксплуатации СИЗ (утилизация) включаются в эксплуатационную документацию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rPr>
          <w:trHeight w:val="672"/>
        </w:trPr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гарантиям, гарантийному и послегарантийному обслуживанию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Срок гарантии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Гарантийный срок на продукцию должен соответствовать гарантии, заявленной производителем, и исчисляется со дня подписания соответствующих Товарных накладных унифицированной формы ТОРГ-12 (или УПД)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pStyle w:val="affff2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В случае обнаружения некачественного или несоответствующего заявленным требованиям товара Заказчик имеет право предъявить претензии Поставщику в течение всего срока гарантии и потребовать замены некачественного товара в согласованные сроки за счет Поставщика.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tabs>
                <w:tab w:val="left" w:pos="426"/>
              </w:tabs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pStyle w:val="affff2"/>
              <w:keepNext w:val="0"/>
              <w:widowControl w:val="0"/>
              <w:spacing w:before="0" w:after="0"/>
              <w:jc w:val="left"/>
              <w:outlineLvl w:val="2"/>
              <w:rPr>
                <w:rFonts w:eastAsia="Times New Roman"/>
                <w:b w:val="0"/>
                <w:sz w:val="20"/>
                <w:szCs w:val="20"/>
                <w:lang w:val="ru-RU" w:eastAsia="ru-RU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Требования к документам, поставляемым вместе с продукцией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rFonts w:eastAsia="Calibri"/>
                <w:iCs/>
                <w:sz w:val="20"/>
                <w:szCs w:val="20"/>
                <w:lang w:eastAsia="en-US"/>
              </w:rPr>
              <w:t>Документы, передаваемые вместе с продукцией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 поставке предоставляется Сертификат соответствия / Декларация о соответствии ТР ТС 019/2011  (оригинал и (или) заверенная копия)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Standard"/>
              <w:widowControl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kern w:val="0"/>
                <w:sz w:val="20"/>
                <w:szCs w:val="20"/>
              </w:rPr>
              <w:t>Товарная накладная унифицированной формы ТОРГ-12 (или УПД) в 2 экз.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Эксплуатационная документация (руководство (инструкция) по эксплуатации), которая должна содержать: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СИЗ;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вид СИЗ согласно приложению 1 к ТР ТС 019/2011;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ind w:left="63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область применения;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способах безопасного применения СИЗ;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ограничения применения СИЗ по факторам воздействия;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информацию о размере СИЗ в единицах измерения, применяемых в государствах – членах Таможенного союза (при наличии);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2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правила, условия и сроки хранения СИЗ;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3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к безопасной транспортировке СИЗ (при наличии таких требований);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ind w:left="63" w:firstLine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требования по утилизации СИЗ (при наличии таких требований)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3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обозначение ТР ТС 019/2011, требованиям которого должно соответствовать СИЗ;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3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наименование страны-изготовителя и наименование изготовителя, его юридический адрес;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tabs>
                <w:tab w:val="left" w:pos="0"/>
              </w:tabs>
              <w:ind w:left="63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сведения о документе, в соответствии с которым изготовлено СИЗ;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ind w:left="63" w:firstLine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дату изготовления и / или срок хранения или дату истечения срока годности, если они установлены, допускается указание срока хранения с обязательным указанием информации о месте нанесения и способе определения даты изготовления или окончания срока хранения</w:t>
            </w:r>
          </w:p>
          <w:p w:rsidR="00873847" w:rsidRDefault="00873847">
            <w:pPr>
              <w:pStyle w:val="aff0"/>
              <w:widowControl w:val="0"/>
              <w:numPr>
                <w:ilvl w:val="0"/>
                <w:numId w:val="8"/>
              </w:numPr>
              <w:ind w:left="63" w:firstLine="0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гарантии изготовителя при использовании изделия по назначению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0"/>
                <w:numId w:val="6"/>
              </w:numPr>
              <w:jc w:val="center"/>
              <w:rPr>
                <w:sz w:val="20"/>
                <w:szCs w:val="20"/>
              </w:rPr>
            </w:pPr>
          </w:p>
        </w:tc>
        <w:tc>
          <w:tcPr>
            <w:tcW w:w="9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Требования к соблюдению положений нормативной и иной обязательной для поставщика документации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-//-</w:t>
            </w: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Спецодежда должна соответствовать ГОСТ 12.4.280-2014 «Одежда специальная для защиты от общих производственных загрязнений и механических воздействий»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873847">
        <w:tc>
          <w:tcPr>
            <w:tcW w:w="6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numPr>
                <w:ilvl w:val="1"/>
                <w:numId w:val="6"/>
              </w:numPr>
              <w:ind w:left="-117" w:firstLine="142"/>
              <w:jc w:val="center"/>
              <w:rPr>
                <w:sz w:val="20"/>
                <w:szCs w:val="20"/>
              </w:rPr>
            </w:pPr>
          </w:p>
        </w:tc>
        <w:tc>
          <w:tcPr>
            <w:tcW w:w="24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Маркировка должна соответствовать ГОСТ 12.4.115-82, ГОСТ ЕN 340 – 2012; ТР ТС 019/2011</w:t>
            </w:r>
          </w:p>
        </w:tc>
        <w:tc>
          <w:tcPr>
            <w:tcW w:w="1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AE5DD8">
        <w:tc>
          <w:tcPr>
            <w:tcW w:w="66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3847" w:rsidRDefault="00873847">
            <w:pPr>
              <w:pStyle w:val="aff0"/>
              <w:widowControl w:val="0"/>
              <w:ind w:left="-117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10.</w:t>
            </w:r>
          </w:p>
        </w:tc>
        <w:tc>
          <w:tcPr>
            <w:tcW w:w="9018" w:type="dxa"/>
            <w:gridSpan w:val="2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3847" w:rsidRDefault="00873847">
            <w:pPr>
              <w:widowContro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Прочие (дополнительные) требования к продукции</w:t>
            </w:r>
          </w:p>
        </w:tc>
        <w:tc>
          <w:tcPr>
            <w:tcW w:w="168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7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  <w:tr w:rsidR="00873847" w:rsidTr="00AE5DD8"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Default="00873847">
            <w:pPr>
              <w:pStyle w:val="aff0"/>
              <w:widowControl w:val="0"/>
              <w:ind w:left="-1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10.1.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Применение национального режима в соответствии с Постановление Правительства РФ от 23.12.2024 № 1875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Default="008738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Установлен режим ограничения закупок товаров происходящих из иностранных государств. </w:t>
            </w:r>
          </w:p>
          <w:p w:rsidR="00873847" w:rsidRDefault="00873847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Указать страну происхождения товара в коммерческом предложении, подготовленном по форме, установленной в </w:t>
            </w:r>
            <w:proofErr w:type="spellStart"/>
            <w:r>
              <w:rPr>
                <w:color w:val="000000"/>
                <w:sz w:val="20"/>
                <w:szCs w:val="20"/>
              </w:rPr>
              <w:t>ДоЗ</w:t>
            </w:r>
            <w:proofErr w:type="spellEnd"/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Согласие с требованием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Default="00873847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–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Default="00873847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Для подтверждения происхождения товаров - номер реестровой записи из </w:t>
            </w:r>
            <w:r>
              <w:rPr>
                <w:sz w:val="20"/>
                <w:szCs w:val="20"/>
              </w:rPr>
              <w:lastRenderedPageBreak/>
              <w:t>реестра российской промышленной продукции</w:t>
            </w:r>
          </w:p>
        </w:tc>
        <w:tc>
          <w:tcPr>
            <w:tcW w:w="236" w:type="dxa"/>
            <w:gridSpan w:val="2"/>
            <w:tcBorders>
              <w:left w:val="single" w:sz="4" w:space="0" w:color="auto"/>
            </w:tcBorders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  <w:gridSpan w:val="2"/>
          </w:tcPr>
          <w:p w:rsidR="00873847" w:rsidRDefault="00873847">
            <w:pPr>
              <w:widowControl w:val="0"/>
            </w:pPr>
          </w:p>
        </w:tc>
        <w:tc>
          <w:tcPr>
            <w:tcW w:w="236" w:type="dxa"/>
          </w:tcPr>
          <w:p w:rsidR="00873847" w:rsidRDefault="00873847">
            <w:pPr>
              <w:widowControl w:val="0"/>
            </w:pPr>
          </w:p>
        </w:tc>
      </w:tr>
    </w:tbl>
    <w:p w:rsidR="00060635" w:rsidRDefault="00EE001B">
      <w:pPr>
        <w:pStyle w:val="3"/>
        <w:ind w:left="1276" w:hanging="556"/>
        <w:rPr>
          <w:lang w:val="ru-RU"/>
        </w:rPr>
      </w:pPr>
      <w:bookmarkStart w:id="26" w:name="_Hlk140587872"/>
      <w:r>
        <w:tab/>
      </w:r>
      <w:bookmarkStart w:id="27" w:name="_Toc188865414"/>
      <w:r>
        <w:t>В составе заявки необходимо предоставить</w:t>
      </w:r>
      <w:r>
        <w:rPr>
          <w:lang w:val="ru-RU"/>
        </w:rPr>
        <w:t>:</w:t>
      </w:r>
      <w:bookmarkEnd w:id="26"/>
      <w:bookmarkEnd w:id="27"/>
    </w:p>
    <w:p w:rsidR="00060635" w:rsidRDefault="00EE001B">
      <w:pPr>
        <w:rPr>
          <w:sz w:val="24"/>
          <w:szCs w:val="24"/>
        </w:rPr>
      </w:pPr>
      <w:r>
        <w:rPr>
          <w:sz w:val="24"/>
          <w:szCs w:val="24"/>
        </w:rPr>
        <w:t>1. Сертификат соответствия / Декларация о соответствии ТР ТС 019/2011 (скан-копия);</w:t>
      </w:r>
    </w:p>
    <w:p w:rsidR="00624AB7" w:rsidRPr="00624AB7" w:rsidRDefault="007A7E55">
      <w:pPr>
        <w:rPr>
          <w:sz w:val="24"/>
          <w:szCs w:val="24"/>
        </w:rPr>
      </w:pPr>
      <w:r w:rsidRPr="00BB32A6">
        <w:rPr>
          <w:sz w:val="24"/>
          <w:szCs w:val="24"/>
        </w:rPr>
        <w:t>2</w:t>
      </w:r>
      <w:r w:rsidR="00624AB7" w:rsidRPr="00624AB7">
        <w:rPr>
          <w:sz w:val="24"/>
          <w:szCs w:val="24"/>
        </w:rPr>
        <w:t xml:space="preserve">. </w:t>
      </w:r>
      <w:r w:rsidR="00624AB7" w:rsidRPr="00100E01">
        <w:rPr>
          <w:color w:val="000000" w:themeColor="text1"/>
          <w:sz w:val="24"/>
          <w:szCs w:val="24"/>
        </w:rPr>
        <w:t>До окончания подачи документов, Участник обязан предоставить образцы предлагаемой продукции (п.1, 3, 5, 7, 9 таблицы</w:t>
      </w:r>
      <w:r w:rsidR="00624AB7" w:rsidRPr="00624AB7">
        <w:rPr>
          <w:color w:val="000000" w:themeColor="text1"/>
          <w:sz w:val="24"/>
          <w:szCs w:val="24"/>
        </w:rPr>
        <w:t xml:space="preserve"> 1.1</w:t>
      </w:r>
      <w:r w:rsidR="00624AB7" w:rsidRPr="00100E01">
        <w:rPr>
          <w:color w:val="000000" w:themeColor="text1"/>
          <w:sz w:val="24"/>
          <w:szCs w:val="24"/>
        </w:rPr>
        <w:t>)</w:t>
      </w:r>
      <w:r w:rsidR="00624AB7" w:rsidRPr="00624AB7">
        <w:rPr>
          <w:color w:val="000000" w:themeColor="text1"/>
          <w:sz w:val="24"/>
          <w:szCs w:val="24"/>
        </w:rPr>
        <w:t>.</w:t>
      </w:r>
    </w:p>
    <w:p w:rsidR="00624AB7" w:rsidRDefault="00624AB7">
      <w:pPr>
        <w:rPr>
          <w:sz w:val="24"/>
          <w:szCs w:val="24"/>
        </w:rPr>
        <w:sectPr w:rsidR="00624AB7">
          <w:headerReference w:type="default" r:id="rId9"/>
          <w:headerReference w:type="first" r:id="rId10"/>
          <w:pgSz w:w="16838" w:h="11906" w:orient="landscape"/>
          <w:pgMar w:top="851" w:right="567" w:bottom="993" w:left="992" w:header="680" w:footer="0" w:gutter="0"/>
          <w:cols w:space="720"/>
          <w:formProt w:val="0"/>
          <w:titlePg/>
          <w:docGrid w:linePitch="381"/>
        </w:sectPr>
      </w:pPr>
    </w:p>
    <w:p w:rsidR="00060635" w:rsidRPr="00873847" w:rsidRDefault="00EE001B">
      <w:pPr>
        <w:pStyle w:val="1"/>
        <w:keepLines/>
        <w:ind w:left="357" w:hanging="357"/>
        <w:jc w:val="center"/>
        <w:rPr>
          <w:sz w:val="24"/>
          <w:szCs w:val="24"/>
          <w:lang w:val="ru-RU"/>
        </w:rPr>
      </w:pPr>
      <w:bookmarkStart w:id="28" w:name="_Toc53393312"/>
      <w:bookmarkStart w:id="29" w:name="_Toc188865415"/>
      <w:r w:rsidRPr="00873847">
        <w:rPr>
          <w:sz w:val="24"/>
          <w:szCs w:val="24"/>
          <w:lang w:val="ru-RU"/>
        </w:rPr>
        <w:lastRenderedPageBreak/>
        <w:t>Требования к документации по ценообразованию</w:t>
      </w:r>
      <w:bookmarkEnd w:id="28"/>
      <w:r w:rsidRPr="00873847">
        <w:rPr>
          <w:sz w:val="24"/>
          <w:szCs w:val="24"/>
          <w:lang w:val="ru-RU"/>
        </w:rPr>
        <w:t xml:space="preserve"> на этапе закупки</w:t>
      </w:r>
      <w:bookmarkEnd w:id="29"/>
    </w:p>
    <w:p w:rsidR="00926928" w:rsidRDefault="00926928" w:rsidP="00873847">
      <w:pPr>
        <w:keepNext/>
        <w:keepLines/>
        <w:spacing w:after="120"/>
        <w:rPr>
          <w:iCs/>
          <w:sz w:val="24"/>
          <w:szCs w:val="24"/>
        </w:rPr>
      </w:pPr>
      <w:r w:rsidRPr="00736F55">
        <w:rPr>
          <w:iCs/>
          <w:sz w:val="24"/>
          <w:szCs w:val="24"/>
        </w:rPr>
        <w:t>Участник</w:t>
      </w:r>
      <w:r w:rsidRPr="00514223">
        <w:rPr>
          <w:iCs/>
          <w:sz w:val="24"/>
          <w:szCs w:val="24"/>
        </w:rPr>
        <w:t xml:space="preserve"> должен предоставить технико-коммерческое предложение, которое включает соответствующую форму:</w:t>
      </w:r>
    </w:p>
    <w:p w:rsidR="00873847" w:rsidRPr="00873847" w:rsidRDefault="00873847" w:rsidP="00873847">
      <w:pPr>
        <w:widowControl w:val="0"/>
        <w:jc w:val="center"/>
        <w:rPr>
          <w:sz w:val="24"/>
          <w:szCs w:val="24"/>
        </w:rPr>
      </w:pPr>
      <w:r w:rsidRPr="00873847">
        <w:rPr>
          <w:sz w:val="24"/>
          <w:szCs w:val="24"/>
        </w:rPr>
        <w:t xml:space="preserve">СПЕЦИФИКАЦИЯ </w:t>
      </w:r>
    </w:p>
    <w:p w:rsidR="00873847" w:rsidRPr="00873847" w:rsidRDefault="00873847" w:rsidP="00873847">
      <w:pPr>
        <w:widowControl w:val="0"/>
        <w:jc w:val="center"/>
        <w:rPr>
          <w:b/>
          <w:sz w:val="24"/>
          <w:szCs w:val="24"/>
        </w:rPr>
      </w:pPr>
    </w:p>
    <w:tbl>
      <w:tblPr>
        <w:tblW w:w="5000" w:type="pct"/>
        <w:tblInd w:w="-714" w:type="dxa"/>
        <w:tblLayout w:type="fixed"/>
        <w:tblLook w:val="04A0" w:firstRow="1" w:lastRow="0" w:firstColumn="1" w:lastColumn="0" w:noHBand="0" w:noVBand="1"/>
      </w:tblPr>
      <w:tblGrid>
        <w:gridCol w:w="474"/>
        <w:gridCol w:w="404"/>
        <w:gridCol w:w="630"/>
        <w:gridCol w:w="639"/>
        <w:gridCol w:w="639"/>
        <w:gridCol w:w="805"/>
        <w:gridCol w:w="762"/>
        <w:gridCol w:w="646"/>
        <w:gridCol w:w="763"/>
        <w:gridCol w:w="717"/>
        <w:gridCol w:w="536"/>
        <w:gridCol w:w="675"/>
        <w:gridCol w:w="575"/>
        <w:gridCol w:w="539"/>
        <w:gridCol w:w="744"/>
        <w:gridCol w:w="505"/>
      </w:tblGrid>
      <w:tr w:rsidR="00873847" w:rsidRPr="00873847" w:rsidTr="00873847">
        <w:trPr>
          <w:trHeight w:val="526"/>
        </w:trPr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№ партии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№ поз.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Артикул, тип, марка</w:t>
            </w: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Завод изготовитель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Страна происхождения Товара</w:t>
            </w:r>
            <w:r w:rsidRPr="00873847">
              <w:rPr>
                <w:bCs/>
                <w:sz w:val="20"/>
                <w:szCs w:val="20"/>
                <w:vertAlign w:val="superscript"/>
              </w:rPr>
              <w:footnoteReference w:id="1"/>
            </w: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sz w:val="20"/>
                <w:szCs w:val="20"/>
              </w:rPr>
              <w:t>Страна регистрации производителя Товара</w:t>
            </w: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Код ОКПД 2 (с наименованием)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Единица измерения</w:t>
            </w: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/>
                <w:bCs/>
                <w:sz w:val="20"/>
                <w:szCs w:val="20"/>
              </w:rPr>
            </w:pP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Порядковый номер(а) реестровой(</w:t>
            </w:r>
            <w:proofErr w:type="spellStart"/>
            <w:r w:rsidRPr="00873847">
              <w:rPr>
                <w:bCs/>
                <w:sz w:val="20"/>
                <w:szCs w:val="20"/>
              </w:rPr>
              <w:t>ых</w:t>
            </w:r>
            <w:proofErr w:type="spellEnd"/>
            <w:r w:rsidRPr="00873847">
              <w:rPr>
                <w:bCs/>
                <w:sz w:val="20"/>
                <w:szCs w:val="20"/>
              </w:rPr>
              <w:t>) записи(ей)</w:t>
            </w:r>
            <w:r w:rsidRPr="00873847">
              <w:rPr>
                <w:bCs/>
                <w:sz w:val="20"/>
                <w:szCs w:val="20"/>
                <w:vertAlign w:val="superscript"/>
              </w:rPr>
              <w:footnoteReference w:id="2"/>
            </w: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Количество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Цена за единицу, руб. без НДС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Цена, руб. без НДС</w:t>
            </w: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НДС</w:t>
            </w:r>
          </w:p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(___%) руб.</w:t>
            </w: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Стоимость, руб., с НДС</w:t>
            </w: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Перечень сопроводительных документов (в том числе подтверждающих качество Товара)</w:t>
            </w:r>
          </w:p>
        </w:tc>
      </w:tr>
      <w:tr w:rsidR="00873847" w:rsidRPr="00873847" w:rsidTr="00873847">
        <w:trPr>
          <w:trHeight w:val="538"/>
        </w:trPr>
        <w:tc>
          <w:tcPr>
            <w:tcW w:w="4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873847">
              <w:rPr>
                <w:sz w:val="20"/>
                <w:szCs w:val="20"/>
              </w:rPr>
              <w:t>1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</w:tr>
      <w:tr w:rsidR="00873847" w:rsidRPr="00873847" w:rsidTr="00873847">
        <w:trPr>
          <w:trHeight w:val="538"/>
        </w:trPr>
        <w:tc>
          <w:tcPr>
            <w:tcW w:w="4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873847">
              <w:rPr>
                <w:sz w:val="20"/>
                <w:szCs w:val="20"/>
              </w:rPr>
              <w:t>2</w:t>
            </w:r>
          </w:p>
        </w:tc>
        <w:tc>
          <w:tcPr>
            <w:tcW w:w="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</w:tr>
      <w:tr w:rsidR="00873847" w:rsidRPr="00873847" w:rsidTr="00873847">
        <w:trPr>
          <w:trHeight w:val="62"/>
        </w:trPr>
        <w:tc>
          <w:tcPr>
            <w:tcW w:w="8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  <w:r w:rsidRPr="00873847">
              <w:rPr>
                <w:sz w:val="20"/>
                <w:szCs w:val="20"/>
              </w:rPr>
              <w:t>Итого стоимость партии Товара №1, руб. с НДС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</w:tr>
      <w:tr w:rsidR="00873847" w:rsidRPr="00873847" w:rsidTr="00873847">
        <w:trPr>
          <w:trHeight w:val="53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  <w:r w:rsidRPr="00873847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873847">
              <w:rPr>
                <w:sz w:val="20"/>
                <w:szCs w:val="20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</w:tr>
      <w:tr w:rsidR="00873847" w:rsidRPr="00873847" w:rsidTr="00873847">
        <w:trPr>
          <w:trHeight w:val="538"/>
        </w:trPr>
        <w:tc>
          <w:tcPr>
            <w:tcW w:w="47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  <w:r w:rsidRPr="00873847">
              <w:rPr>
                <w:sz w:val="20"/>
                <w:szCs w:val="20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rPr>
                <w:sz w:val="20"/>
                <w:szCs w:val="2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</w:tr>
      <w:tr w:rsidR="00873847" w:rsidRPr="00873847" w:rsidTr="00873847">
        <w:trPr>
          <w:trHeight w:val="62"/>
        </w:trPr>
        <w:tc>
          <w:tcPr>
            <w:tcW w:w="8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  <w:r w:rsidRPr="00873847">
              <w:rPr>
                <w:sz w:val="20"/>
                <w:szCs w:val="20"/>
              </w:rPr>
              <w:t>Итого стоимость партии Товара №2, руб. с НДС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</w:tr>
      <w:tr w:rsidR="00873847" w:rsidRPr="00873847" w:rsidTr="00873847">
        <w:trPr>
          <w:trHeight w:val="262"/>
        </w:trPr>
        <w:tc>
          <w:tcPr>
            <w:tcW w:w="8810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  <w:r w:rsidRPr="00873847">
              <w:rPr>
                <w:sz w:val="20"/>
                <w:szCs w:val="20"/>
              </w:rPr>
              <w:t>Итого стоимость всего Товара (с учетом доставки), руб. с НДС:</w:t>
            </w:r>
          </w:p>
        </w:tc>
        <w:tc>
          <w:tcPr>
            <w:tcW w:w="12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3847" w:rsidRPr="00873847" w:rsidRDefault="00873847" w:rsidP="00873847">
            <w:pPr>
              <w:widowControl w:val="0"/>
              <w:suppressAutoHyphens w:val="0"/>
              <w:jc w:val="center"/>
              <w:rPr>
                <w:sz w:val="20"/>
                <w:szCs w:val="20"/>
              </w:rPr>
            </w:pPr>
          </w:p>
        </w:tc>
      </w:tr>
    </w:tbl>
    <w:p w:rsidR="00873847" w:rsidRPr="00873847" w:rsidRDefault="00873847" w:rsidP="00873847">
      <w:pPr>
        <w:widowControl w:val="0"/>
        <w:suppressAutoHyphens w:val="0"/>
        <w:rPr>
          <w:i/>
          <w:sz w:val="24"/>
          <w:szCs w:val="24"/>
        </w:rPr>
      </w:pPr>
    </w:p>
    <w:p w:rsidR="00873847" w:rsidRPr="00873847" w:rsidRDefault="00873847" w:rsidP="00873847">
      <w:pPr>
        <w:widowControl w:val="0"/>
        <w:suppressAutoHyphens w:val="0"/>
        <w:rPr>
          <w:i/>
          <w:sz w:val="22"/>
          <w:szCs w:val="22"/>
        </w:rPr>
      </w:pPr>
      <w:r w:rsidRPr="00873847">
        <w:rPr>
          <w:i/>
          <w:sz w:val="22"/>
          <w:szCs w:val="22"/>
        </w:rPr>
        <w:lastRenderedPageBreak/>
        <w:t>1. В спецификацию при необходимости включаются требования к Товару, таре/упаковке, перечень нормативных документов, которым должен соответствовать Товар  (ГОСТ, ТУ) и иные сведения, имеющие значение для Договора;</w:t>
      </w:r>
    </w:p>
    <w:p w:rsidR="00873847" w:rsidRPr="00873847" w:rsidRDefault="00873847" w:rsidP="00873847">
      <w:pPr>
        <w:widowControl w:val="0"/>
        <w:suppressAutoHyphens w:val="0"/>
        <w:rPr>
          <w:i/>
          <w:sz w:val="22"/>
          <w:szCs w:val="22"/>
        </w:rPr>
      </w:pPr>
      <w:r w:rsidRPr="00873847">
        <w:rPr>
          <w:i/>
          <w:sz w:val="22"/>
          <w:szCs w:val="22"/>
        </w:rPr>
        <w:t xml:space="preserve">2. По требованию Покупателя Поставщик обязан представить запрашиваемую информацию/документы, расчеты, обосновывающие стоимость доставки. </w:t>
      </w:r>
    </w:p>
    <w:p w:rsidR="00873847" w:rsidRPr="00873847" w:rsidRDefault="00873847" w:rsidP="00873847">
      <w:pPr>
        <w:widowControl w:val="0"/>
        <w:suppressAutoHyphens w:val="0"/>
        <w:rPr>
          <w:i/>
          <w:sz w:val="22"/>
          <w:szCs w:val="22"/>
        </w:rPr>
      </w:pPr>
    </w:p>
    <w:p w:rsidR="00060635" w:rsidRDefault="00060635">
      <w:pPr>
        <w:rPr>
          <w:rFonts w:eastAsia="Calibri"/>
          <w:b/>
          <w:iCs/>
          <w:lang w:val="x-none" w:eastAsia="x-none"/>
        </w:rPr>
      </w:pPr>
    </w:p>
    <w:p w:rsidR="00060635" w:rsidRPr="00873847" w:rsidRDefault="00EE001B">
      <w:pPr>
        <w:pStyle w:val="1"/>
        <w:keepLines/>
        <w:ind w:left="357" w:hanging="357"/>
        <w:jc w:val="center"/>
        <w:rPr>
          <w:iCs/>
          <w:caps/>
          <w:sz w:val="24"/>
          <w:szCs w:val="24"/>
        </w:rPr>
      </w:pPr>
      <w:bookmarkStart w:id="30" w:name="_Toc188865416"/>
      <w:bookmarkStart w:id="31" w:name="_Toc51339699"/>
      <w:bookmarkStart w:id="32" w:name="_Toc46743519"/>
      <w:r w:rsidRPr="00873847">
        <w:rPr>
          <w:iCs/>
          <w:sz w:val="24"/>
          <w:szCs w:val="24"/>
        </w:rPr>
        <w:t>Приложения</w:t>
      </w:r>
      <w:bookmarkEnd w:id="30"/>
      <w:bookmarkEnd w:id="31"/>
      <w:bookmarkEnd w:id="32"/>
    </w:p>
    <w:p w:rsidR="00060635" w:rsidRDefault="00EE001B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Приложение №1: Требования</w:t>
      </w:r>
      <w:r w:rsidR="00397FE8" w:rsidRPr="00397FE8">
        <w:rPr>
          <w:rFonts w:eastAsia="Calibri"/>
          <w:sz w:val="24"/>
          <w:szCs w:val="24"/>
        </w:rPr>
        <w:t xml:space="preserve"> к</w:t>
      </w:r>
      <w:r>
        <w:rPr>
          <w:rFonts w:eastAsia="Calibri"/>
          <w:sz w:val="24"/>
          <w:szCs w:val="24"/>
        </w:rPr>
        <w:t xml:space="preserve"> </w:t>
      </w:r>
      <w:r w:rsidR="00397FE8" w:rsidRPr="00397FE8">
        <w:rPr>
          <w:rFonts w:eastAsia="Calibri"/>
          <w:sz w:val="24"/>
          <w:szCs w:val="24"/>
        </w:rPr>
        <w:t>наименованию, параметру, типу, марке, логотипу</w:t>
      </w:r>
      <w:r>
        <w:rPr>
          <w:rFonts w:eastAsia="Calibri"/>
          <w:sz w:val="24"/>
          <w:szCs w:val="24"/>
        </w:rPr>
        <w:t>.</w:t>
      </w:r>
    </w:p>
    <w:p w:rsidR="00397FE8" w:rsidRPr="00397FE8" w:rsidRDefault="00EE001B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Приложение №2: </w:t>
      </w:r>
      <w:r w:rsidR="00397FE8" w:rsidRPr="00397FE8">
        <w:rPr>
          <w:rFonts w:eastAsia="Calibri"/>
          <w:sz w:val="24"/>
          <w:szCs w:val="24"/>
        </w:rPr>
        <w:t xml:space="preserve">Размеры спецодежды и </w:t>
      </w:r>
      <w:proofErr w:type="spellStart"/>
      <w:r w:rsidR="00397FE8" w:rsidRPr="00397FE8">
        <w:rPr>
          <w:rFonts w:eastAsia="Calibri"/>
          <w:sz w:val="24"/>
          <w:szCs w:val="24"/>
        </w:rPr>
        <w:t>спецобуви</w:t>
      </w:r>
      <w:proofErr w:type="spellEnd"/>
      <w:r w:rsidR="00397FE8" w:rsidRPr="00397FE8">
        <w:rPr>
          <w:rFonts w:eastAsia="Calibri"/>
          <w:sz w:val="24"/>
          <w:szCs w:val="24"/>
        </w:rPr>
        <w:t>.</w:t>
      </w:r>
    </w:p>
    <w:p w:rsidR="00BB32A6" w:rsidRPr="00BB32A6" w:rsidRDefault="00397FE8">
      <w:pPr>
        <w:jc w:val="both"/>
        <w:rPr>
          <w:rFonts w:eastAsia="Calibri"/>
          <w:sz w:val="24"/>
          <w:szCs w:val="24"/>
        </w:rPr>
      </w:pPr>
      <w:r w:rsidRPr="00397FE8">
        <w:rPr>
          <w:rFonts w:eastAsia="Calibri"/>
          <w:sz w:val="24"/>
          <w:szCs w:val="24"/>
        </w:rPr>
        <w:t xml:space="preserve">Приложение №3: </w:t>
      </w:r>
      <w:r w:rsidR="00EE001B">
        <w:rPr>
          <w:rFonts w:eastAsia="Calibri"/>
          <w:sz w:val="24"/>
          <w:szCs w:val="24"/>
        </w:rPr>
        <w:t>Таблица определения размера по ГОСТ 12.4.280—2014</w:t>
      </w:r>
      <w:r w:rsidR="00BB32A6" w:rsidRPr="00BB32A6">
        <w:rPr>
          <w:rFonts w:eastAsia="Calibri"/>
          <w:sz w:val="24"/>
          <w:szCs w:val="24"/>
        </w:rPr>
        <w:t>.</w:t>
      </w:r>
    </w:p>
    <w:p w:rsidR="005604F7" w:rsidRDefault="005604F7" w:rsidP="005604F7">
      <w:pPr>
        <w:jc w:val="both"/>
      </w:pPr>
    </w:p>
    <w:p w:rsidR="005604F7" w:rsidRPr="005604F7" w:rsidRDefault="005604F7" w:rsidP="005604F7"/>
    <w:p w:rsidR="005604F7" w:rsidRPr="005604F7" w:rsidRDefault="005604F7" w:rsidP="005604F7"/>
    <w:p w:rsidR="005604F7" w:rsidRPr="005604F7" w:rsidRDefault="005604F7" w:rsidP="005604F7"/>
    <w:p w:rsidR="005604F7" w:rsidRPr="005604F7" w:rsidRDefault="005604F7" w:rsidP="005604F7"/>
    <w:p w:rsidR="005604F7" w:rsidRPr="005604F7" w:rsidRDefault="005604F7" w:rsidP="005604F7"/>
    <w:p w:rsidR="005604F7" w:rsidRPr="005604F7" w:rsidRDefault="005604F7" w:rsidP="005604F7"/>
    <w:p w:rsidR="005604F7" w:rsidRPr="005604F7" w:rsidRDefault="005604F7" w:rsidP="005604F7"/>
    <w:p w:rsidR="005604F7" w:rsidRPr="005604F7" w:rsidRDefault="005604F7" w:rsidP="005604F7"/>
    <w:p w:rsidR="005604F7" w:rsidRPr="005604F7" w:rsidRDefault="005604F7" w:rsidP="005604F7"/>
    <w:p w:rsidR="005604F7" w:rsidRPr="005604F7" w:rsidRDefault="005604F7" w:rsidP="005604F7"/>
    <w:p w:rsidR="00060635" w:rsidRDefault="005604F7" w:rsidP="005604F7">
      <w:pPr>
        <w:tabs>
          <w:tab w:val="left" w:pos="6075"/>
        </w:tabs>
        <w:jc w:val="both"/>
        <w:rPr>
          <w:sz w:val="24"/>
          <w:szCs w:val="24"/>
        </w:rPr>
      </w:pPr>
      <w:r>
        <w:tab/>
      </w:r>
      <w:bookmarkStart w:id="33" w:name="_GoBack"/>
      <w:bookmarkEnd w:id="33"/>
    </w:p>
    <w:sectPr w:rsidR="00060635">
      <w:headerReference w:type="default" r:id="rId11"/>
      <w:headerReference w:type="first" r:id="rId12"/>
      <w:pgSz w:w="11906" w:h="16838"/>
      <w:pgMar w:top="709" w:right="709" w:bottom="284" w:left="1134" w:header="284" w:footer="0" w:gutter="0"/>
      <w:cols w:space="720"/>
      <w:formProt w:val="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085" w:rsidRDefault="00254085">
      <w:r>
        <w:separator/>
      </w:r>
    </w:p>
  </w:endnote>
  <w:endnote w:type="continuationSeparator" w:id="0">
    <w:p w:rsidR="00254085" w:rsidRDefault="002540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iberation Sans">
    <w:altName w:val="Arial"/>
    <w:charset w:val="01"/>
    <w:family w:val="swiss"/>
    <w:pitch w:val="variable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 (Заголовки)"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roxima Nova ExCn Rg"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085" w:rsidRDefault="00254085">
      <w:r>
        <w:separator/>
      </w:r>
    </w:p>
  </w:footnote>
  <w:footnote w:type="continuationSeparator" w:id="0">
    <w:p w:rsidR="00254085" w:rsidRDefault="00254085">
      <w:r>
        <w:continuationSeparator/>
      </w:r>
    </w:p>
  </w:footnote>
  <w:footnote w:id="1">
    <w:p w:rsidR="00254085" w:rsidRDefault="00254085" w:rsidP="00873847">
      <w:pPr>
        <w:pStyle w:val="afc"/>
        <w:jc w:val="both"/>
      </w:pPr>
      <w:r>
        <w:rPr>
          <w:rStyle w:val="a7"/>
          <w:rFonts w:eastAsia="Calibri"/>
        </w:rPr>
        <w:footnoteRef/>
      </w:r>
      <w:r>
        <w:t xml:space="preserve"> В соответствии с Общероссийским классификатором стран мира (утв. Постановлением Госстандарта России от 14.12.2001 N 529-ст.).</w:t>
      </w:r>
    </w:p>
  </w:footnote>
  <w:footnote w:id="2">
    <w:p w:rsidR="00254085" w:rsidRDefault="00254085" w:rsidP="00873847">
      <w:pPr>
        <w:pStyle w:val="afc"/>
        <w:jc w:val="both"/>
      </w:pPr>
      <w:r>
        <w:rPr>
          <w:rStyle w:val="a7"/>
          <w:rFonts w:eastAsia="Calibri"/>
        </w:rPr>
        <w:footnoteRef/>
      </w:r>
      <w:r>
        <w:t xml:space="preserve"> </w:t>
      </w:r>
      <w:r>
        <w:rPr>
          <w:bCs/>
        </w:rPr>
        <w:t>Порядковый номер (номера) реестровой записи (реестровых записей), под которой (которыми) Оборудование включено в реестры, предусмотренные пунктом 3 Постановления Правительства РФ от 23.12.2024 № 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 либо иным нормативно-правовым актом, устанавливающим защитные меры в соответствии с законодательством о Национальном режиме.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085" w:rsidRPr="00873847" w:rsidRDefault="00254085">
    <w:pPr>
      <w:pStyle w:val="aff5"/>
      <w:jc w:val="center"/>
      <w:rPr>
        <w:sz w:val="23"/>
        <w:szCs w:val="23"/>
      </w:rPr>
    </w:pPr>
    <w:r w:rsidRPr="00873847">
      <w:rPr>
        <w:sz w:val="23"/>
        <w:szCs w:val="23"/>
      </w:rPr>
      <w:fldChar w:fldCharType="begin"/>
    </w:r>
    <w:r w:rsidRPr="00873847">
      <w:rPr>
        <w:sz w:val="23"/>
        <w:szCs w:val="23"/>
      </w:rPr>
      <w:instrText xml:space="preserve"> PAGE </w:instrText>
    </w:r>
    <w:r w:rsidRPr="00873847">
      <w:rPr>
        <w:sz w:val="23"/>
        <w:szCs w:val="23"/>
      </w:rPr>
      <w:fldChar w:fldCharType="separate"/>
    </w:r>
    <w:r w:rsidR="005604F7">
      <w:rPr>
        <w:noProof/>
        <w:sz w:val="23"/>
        <w:szCs w:val="23"/>
      </w:rPr>
      <w:t>4</w:t>
    </w:r>
    <w:r w:rsidRPr="00873847">
      <w:rPr>
        <w:sz w:val="23"/>
        <w:szCs w:val="23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085" w:rsidRDefault="00254085">
    <w:pPr>
      <w:pStyle w:val="aff5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085" w:rsidRDefault="00254085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5604F7">
      <w:rPr>
        <w:noProof/>
      </w:rPr>
      <w:t>10</w:t>
    </w:r>
    <w:r>
      <w:fldChar w:fldCharType="end"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085" w:rsidRPr="00873847" w:rsidRDefault="00254085">
    <w:pPr>
      <w:pStyle w:val="aff5"/>
      <w:jc w:val="center"/>
      <w:rPr>
        <w:sz w:val="22"/>
        <w:szCs w:val="22"/>
      </w:rPr>
    </w:pPr>
    <w:r w:rsidRPr="00873847">
      <w:rPr>
        <w:sz w:val="22"/>
        <w:szCs w:val="22"/>
      </w:rPr>
      <w:t>6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54085" w:rsidRDefault="00254085">
    <w:pPr>
      <w:pStyle w:val="aff5"/>
      <w:jc w:val="center"/>
    </w:pPr>
    <w:r>
      <w:fldChar w:fldCharType="begin"/>
    </w:r>
    <w:r>
      <w:instrText xml:space="preserve"> PAGE </w:instrText>
    </w:r>
    <w:r>
      <w:fldChar w:fldCharType="separate"/>
    </w:r>
    <w:r w:rsidR="005604F7">
      <w:rPr>
        <w:noProof/>
      </w:rPr>
      <w:t>12</w:t>
    </w:r>
    <w:r>
      <w:fldChar w:fldCharType="end"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83915938"/>
      <w:docPartObj>
        <w:docPartGallery w:val="Page Numbers (Top of Page)"/>
        <w:docPartUnique/>
      </w:docPartObj>
    </w:sdtPr>
    <w:sdtContent>
      <w:p w:rsidR="00254085" w:rsidRDefault="00254085">
        <w:pPr>
          <w:pStyle w:val="aff5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5604F7">
          <w:rPr>
            <w:noProof/>
          </w:rPr>
          <w:t>11</w:t>
        </w:r>
        <w:r>
          <w:fldChar w:fldCharType="end"/>
        </w:r>
      </w:p>
    </w:sdtContent>
  </w:sdt>
  <w:p w:rsidR="00254085" w:rsidRDefault="00254085">
    <w:pPr>
      <w:pStyle w:val="aff5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-218"/>
        </w:tabs>
        <w:ind w:left="502" w:hanging="36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2.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2.%3.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2.%3.%4.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2.%3.%4.%5.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2.%3.%4.%5.%6.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8A71A18"/>
    <w:multiLevelType w:val="multilevel"/>
    <w:tmpl w:val="61E059DC"/>
    <w:lvl w:ilvl="0">
      <w:start w:val="1"/>
      <w:numFmt w:val="decimal"/>
      <w:pStyle w:val="2"/>
      <w:lvlText w:val="1.%1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0CD912D3"/>
    <w:multiLevelType w:val="multilevel"/>
    <w:tmpl w:val="1690DD16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5038" w:hanging="360"/>
      </w:pPr>
      <w:rPr>
        <w:rFonts w:ascii="Times New Roman" w:hAnsi="Times New Roman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b/>
        <w:bCs/>
        <w:i w:val="0"/>
        <w:iCs/>
        <w:sz w:val="24"/>
        <w:szCs w:val="24"/>
      </w:rPr>
    </w:lvl>
    <w:lvl w:ilvl="2">
      <w:start w:val="1"/>
      <w:numFmt w:val="decimal"/>
      <w:pStyle w:val="3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3" w15:restartNumberingAfterBreak="0">
    <w:nsid w:val="21197B1E"/>
    <w:multiLevelType w:val="multilevel"/>
    <w:tmpl w:val="21562142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BE538F3"/>
    <w:multiLevelType w:val="multilevel"/>
    <w:tmpl w:val="084E1A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3D9C5CF2"/>
    <w:multiLevelType w:val="multilevel"/>
    <w:tmpl w:val="0CDA852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a0"/>
      <w:lvlText w:val="%1.%2."/>
      <w:lvlJc w:val="left"/>
      <w:pPr>
        <w:tabs>
          <w:tab w:val="num" w:pos="357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</w:lvl>
  </w:abstractNum>
  <w:abstractNum w:abstractNumId="6" w15:restartNumberingAfterBreak="0">
    <w:nsid w:val="4FC74A2F"/>
    <w:multiLevelType w:val="multilevel"/>
    <w:tmpl w:val="734E16D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b w:val="0"/>
        <w:bCs w:val="0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537166D7"/>
    <w:multiLevelType w:val="multilevel"/>
    <w:tmpl w:val="3AB6E56C"/>
    <w:lvl w:ilvl="0">
      <w:start w:val="1"/>
      <w:numFmt w:val="bullet"/>
      <w:pStyle w:val="31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pStyle w:val="20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30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571F0AEA"/>
    <w:multiLevelType w:val="multilevel"/>
    <w:tmpl w:val="DD34CA14"/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</w:lvl>
    <w:lvl w:ilvl="3">
      <w:start w:val="1"/>
      <w:numFmt w:val="russianLower"/>
      <w:pStyle w:val="a1"/>
      <w:lvlText w:val="(%4)"/>
      <w:lvlJc w:val="left"/>
      <w:pPr>
        <w:tabs>
          <w:tab w:val="num" w:pos="0"/>
        </w:tabs>
        <w:ind w:left="1985" w:hanging="567"/>
      </w:pPr>
    </w:lvl>
    <w:lvl w:ilvl="4">
      <w:start w:val="1"/>
      <w:numFmt w:val="bullet"/>
      <w:pStyle w:val="-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pStyle w:val="a2"/>
      <w:suff w:val="nothing"/>
      <w:lvlText w:val="%6"/>
      <w:lvlJc w:val="left"/>
      <w:pPr>
        <w:tabs>
          <w:tab w:val="num" w:pos="0"/>
        </w:tabs>
        <w:ind w:left="1134" w:firstLine="0"/>
      </w:pPr>
    </w:lvl>
    <w:lvl w:ilvl="6">
      <w:start w:val="1"/>
      <w:numFmt w:val="none"/>
      <w:pStyle w:val="21"/>
      <w:suff w:val="nothing"/>
      <w:lvlText w:val="%7"/>
      <w:lvlJc w:val="left"/>
      <w:pPr>
        <w:tabs>
          <w:tab w:val="num" w:pos="0"/>
        </w:tabs>
        <w:ind w:left="1701" w:firstLine="0"/>
      </w:pPr>
    </w:lvl>
    <w:lvl w:ilvl="7">
      <w:start w:val="1"/>
      <w:numFmt w:val="none"/>
      <w:pStyle w:val="32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1134" w:firstLine="0"/>
      </w:pPr>
    </w:lvl>
  </w:abstractNum>
  <w:abstractNum w:abstractNumId="9" w15:restartNumberingAfterBreak="0">
    <w:nsid w:val="576E65C0"/>
    <w:multiLevelType w:val="multilevel"/>
    <w:tmpl w:val="6E6CA7C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bCs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0" w15:restartNumberingAfterBreak="0">
    <w:nsid w:val="61541A1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1" w15:restartNumberingAfterBreak="0">
    <w:nsid w:val="6D1D4659"/>
    <w:multiLevelType w:val="multilevel"/>
    <w:tmpl w:val="ECC04A78"/>
    <w:lvl w:ilvl="0">
      <w:start w:val="1"/>
      <w:numFmt w:val="bullet"/>
      <w:lvlText w:val=""/>
      <w:lvlJc w:val="left"/>
      <w:pPr>
        <w:tabs>
          <w:tab w:val="num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8"/>
  </w:num>
  <w:num w:numId="5">
    <w:abstractNumId w:val="1"/>
  </w:num>
  <w:num w:numId="6">
    <w:abstractNumId w:val="9"/>
  </w:num>
  <w:num w:numId="7">
    <w:abstractNumId w:val="10"/>
  </w:num>
  <w:num w:numId="8">
    <w:abstractNumId w:val="6"/>
  </w:num>
  <w:num w:numId="9">
    <w:abstractNumId w:val="11"/>
  </w:num>
  <w:num w:numId="10">
    <w:abstractNumId w:val="3"/>
  </w:num>
  <w:num w:numId="11">
    <w:abstractNumId w:val="4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635"/>
    <w:rsid w:val="00060635"/>
    <w:rsid w:val="001A1D21"/>
    <w:rsid w:val="00254085"/>
    <w:rsid w:val="002E6F39"/>
    <w:rsid w:val="00397FE8"/>
    <w:rsid w:val="00415EC2"/>
    <w:rsid w:val="004B3508"/>
    <w:rsid w:val="005604F7"/>
    <w:rsid w:val="005744DE"/>
    <w:rsid w:val="00596C30"/>
    <w:rsid w:val="005D0D81"/>
    <w:rsid w:val="00605C66"/>
    <w:rsid w:val="00624AB7"/>
    <w:rsid w:val="006B2A45"/>
    <w:rsid w:val="007945B4"/>
    <w:rsid w:val="007975AB"/>
    <w:rsid w:val="007A7E55"/>
    <w:rsid w:val="00873847"/>
    <w:rsid w:val="00887D97"/>
    <w:rsid w:val="008B5EE3"/>
    <w:rsid w:val="008C34EC"/>
    <w:rsid w:val="00926928"/>
    <w:rsid w:val="009367B0"/>
    <w:rsid w:val="00A47207"/>
    <w:rsid w:val="00A549F1"/>
    <w:rsid w:val="00A77C99"/>
    <w:rsid w:val="00A930BD"/>
    <w:rsid w:val="00AE5DD8"/>
    <w:rsid w:val="00B30FB8"/>
    <w:rsid w:val="00B65BA4"/>
    <w:rsid w:val="00B81907"/>
    <w:rsid w:val="00BB32A6"/>
    <w:rsid w:val="00C66EB8"/>
    <w:rsid w:val="00D546AC"/>
    <w:rsid w:val="00E16406"/>
    <w:rsid w:val="00E23370"/>
    <w:rsid w:val="00E81709"/>
    <w:rsid w:val="00EE001B"/>
    <w:rsid w:val="00F07BA4"/>
    <w:rsid w:val="00F2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03E07B"/>
  <w15:docId w15:val="{E6F0D891-0D7C-4A65-842B-681DE032A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sz w:val="28"/>
      <w:szCs w:val="28"/>
    </w:rPr>
  </w:style>
  <w:style w:type="paragraph" w:styleId="1">
    <w:name w:val="heading 1"/>
    <w:basedOn w:val="3"/>
    <w:next w:val="a3"/>
    <w:link w:val="10"/>
    <w:qFormat/>
    <w:pPr>
      <w:numPr>
        <w:ilvl w:val="0"/>
      </w:numPr>
      <w:outlineLvl w:val="0"/>
    </w:pPr>
    <w:rPr>
      <w:sz w:val="28"/>
      <w:szCs w:val="28"/>
    </w:rPr>
  </w:style>
  <w:style w:type="paragraph" w:styleId="22">
    <w:name w:val="heading 2"/>
    <w:basedOn w:val="4"/>
    <w:next w:val="a3"/>
    <w:link w:val="23"/>
    <w:qFormat/>
    <w:pPr>
      <w:outlineLvl w:val="1"/>
    </w:pPr>
  </w:style>
  <w:style w:type="paragraph" w:styleId="3">
    <w:name w:val="heading 3"/>
    <w:basedOn w:val="a3"/>
    <w:next w:val="a3"/>
    <w:link w:val="33"/>
    <w:qFormat/>
    <w:pPr>
      <w:keepNext/>
      <w:numPr>
        <w:ilvl w:val="2"/>
        <w:numId w:val="3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basedOn w:val="3"/>
    <w:next w:val="a3"/>
    <w:link w:val="40"/>
    <w:qFormat/>
    <w:pPr>
      <w:numPr>
        <w:ilvl w:val="0"/>
        <w:numId w:val="0"/>
      </w:numPr>
      <w:tabs>
        <w:tab w:val="left" w:pos="0"/>
      </w:tabs>
      <w:ind w:left="432" w:hanging="432"/>
      <w:outlineLvl w:val="3"/>
    </w:pPr>
    <w:rPr>
      <w:bCs/>
    </w:rPr>
  </w:style>
  <w:style w:type="paragraph" w:styleId="5">
    <w:name w:val="heading 5"/>
    <w:basedOn w:val="a3"/>
    <w:next w:val="a3"/>
    <w:link w:val="50"/>
    <w:qFormat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qFormat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qFormat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qFormat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qFormat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a7">
    <w:name w:val="Символ сноски"/>
    <w:qFormat/>
    <w:rPr>
      <w:vertAlign w:val="superscript"/>
    </w:rPr>
  </w:style>
  <w:style w:type="character" w:styleId="a8">
    <w:name w:val="footnote reference"/>
    <w:rPr>
      <w:vertAlign w:val="superscript"/>
    </w:rPr>
  </w:style>
  <w:style w:type="character" w:styleId="a9">
    <w:name w:val="page number"/>
    <w:basedOn w:val="a4"/>
    <w:qFormat/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qFormat/>
    <w:rPr>
      <w:sz w:val="16"/>
      <w:szCs w:val="16"/>
    </w:rPr>
  </w:style>
  <w:style w:type="character" w:styleId="ac">
    <w:name w:val="Strong"/>
    <w:qFormat/>
    <w:rPr>
      <w:b/>
      <w:bCs/>
    </w:rPr>
  </w:style>
  <w:style w:type="character" w:customStyle="1" w:styleId="60">
    <w:name w:val="Заголовок 6 Знак"/>
    <w:link w:val="6"/>
    <w:qFormat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qFormat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qFormat/>
    <w:rPr>
      <w:rFonts w:ascii="Cambria" w:hAnsi="Cambria"/>
      <w:color w:val="4F81BD"/>
      <w:lang w:val="x-none" w:eastAsia="x-none"/>
    </w:rPr>
  </w:style>
  <w:style w:type="character" w:customStyle="1" w:styleId="10">
    <w:name w:val="Заголовок 1 Знак"/>
    <w:link w:val="1"/>
    <w:qFormat/>
    <w:rPr>
      <w:rFonts w:eastAsia="Calibri"/>
      <w:b/>
      <w:sz w:val="28"/>
      <w:szCs w:val="28"/>
      <w:lang w:val="x-none" w:eastAsia="x-none"/>
    </w:rPr>
  </w:style>
  <w:style w:type="character" w:customStyle="1" w:styleId="23">
    <w:name w:val="Заголовок 2 Знак"/>
    <w:link w:val="22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33">
    <w:name w:val="Заголовок 3 Знак"/>
    <w:link w:val="3"/>
    <w:qFormat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link w:val="4"/>
    <w:qFormat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qFormat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qFormat/>
    <w:rPr>
      <w:rFonts w:ascii="Arial" w:hAnsi="Arial" w:cs="Arial"/>
      <w:sz w:val="22"/>
      <w:szCs w:val="22"/>
    </w:rPr>
  </w:style>
  <w:style w:type="character" w:customStyle="1" w:styleId="ad">
    <w:name w:val="Название Знак"/>
    <w:link w:val="11"/>
    <w:qFormat/>
    <w:rPr>
      <w:sz w:val="28"/>
    </w:rPr>
  </w:style>
  <w:style w:type="character" w:customStyle="1" w:styleId="ae">
    <w:name w:val="Подзаголовок Знак"/>
    <w:link w:val="af"/>
    <w:qFormat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0">
    <w:name w:val="Emphasis"/>
    <w:qFormat/>
    <w:rPr>
      <w:i/>
      <w:iCs/>
    </w:rPr>
  </w:style>
  <w:style w:type="character" w:customStyle="1" w:styleId="24">
    <w:name w:val="Цитата 2 Знак"/>
    <w:link w:val="25"/>
    <w:qFormat/>
    <w:rPr>
      <w:rFonts w:ascii="Calibri" w:eastAsia="Calibri" w:hAnsi="Calibri"/>
      <w:i/>
      <w:iCs/>
      <w:color w:val="000000"/>
      <w:lang w:val="x-none" w:eastAsia="x-none"/>
    </w:rPr>
  </w:style>
  <w:style w:type="character" w:customStyle="1" w:styleId="af1">
    <w:name w:val="Выделенная цитата Знак"/>
    <w:link w:val="af2"/>
    <w:qFormat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3">
    <w:name w:val="Subtle Emphasis"/>
    <w:uiPriority w:val="19"/>
    <w:qFormat/>
    <w:rPr>
      <w:i/>
      <w:iCs/>
      <w:color w:val="808080"/>
    </w:rPr>
  </w:style>
  <w:style w:type="character" w:styleId="af4">
    <w:name w:val="Intense Emphasis"/>
    <w:qFormat/>
    <w:rPr>
      <w:b/>
      <w:bCs/>
      <w:i/>
      <w:iCs/>
      <w:color w:val="4F81BD"/>
    </w:rPr>
  </w:style>
  <w:style w:type="character" w:styleId="af5">
    <w:name w:val="Subtle Reference"/>
    <w:qFormat/>
    <w:rPr>
      <w:smallCaps/>
      <w:color w:val="C0504D"/>
      <w:u w:val="single"/>
    </w:rPr>
  </w:style>
  <w:style w:type="character" w:styleId="af6">
    <w:name w:val="Intense Reference"/>
    <w:qFormat/>
    <w:rPr>
      <w:b/>
      <w:bCs/>
      <w:smallCaps/>
      <w:color w:val="C0504D"/>
      <w:spacing w:val="5"/>
      <w:u w:val="single"/>
    </w:rPr>
  </w:style>
  <w:style w:type="character" w:styleId="af7">
    <w:name w:val="Book Title"/>
    <w:qFormat/>
    <w:rPr>
      <w:b/>
      <w:bCs/>
      <w:smallCaps/>
      <w:spacing w:val="5"/>
    </w:rPr>
  </w:style>
  <w:style w:type="character" w:customStyle="1" w:styleId="af8">
    <w:name w:val="Электронная подпись Знак"/>
    <w:link w:val="af9"/>
    <w:qFormat/>
    <w:rPr>
      <w:rFonts w:eastAsia="Calibri"/>
      <w:sz w:val="24"/>
      <w:szCs w:val="24"/>
    </w:rPr>
  </w:style>
  <w:style w:type="character" w:customStyle="1" w:styleId="12">
    <w:name w:val="Подпункт Знак1"/>
    <w:link w:val="afa"/>
    <w:qFormat/>
    <w:rPr>
      <w:sz w:val="28"/>
    </w:rPr>
  </w:style>
  <w:style w:type="character" w:customStyle="1" w:styleId="afb">
    <w:name w:val="Текст сноски Знак"/>
    <w:link w:val="afc"/>
    <w:uiPriority w:val="99"/>
    <w:qFormat/>
  </w:style>
  <w:style w:type="character" w:customStyle="1" w:styleId="afd">
    <w:name w:val="Основной текст Знак"/>
    <w:link w:val="afe"/>
    <w:qFormat/>
    <w:rPr>
      <w:sz w:val="28"/>
      <w:szCs w:val="28"/>
    </w:rPr>
  </w:style>
  <w:style w:type="character" w:customStyle="1" w:styleId="blk">
    <w:name w:val="blk"/>
    <w:qFormat/>
  </w:style>
  <w:style w:type="character" w:customStyle="1" w:styleId="aff">
    <w:name w:val="Абзац списка Знак"/>
    <w:link w:val="aff0"/>
    <w:qFormat/>
    <w:rPr>
      <w:rFonts w:eastAsia="Calibri"/>
      <w:sz w:val="24"/>
      <w:szCs w:val="24"/>
    </w:rPr>
  </w:style>
  <w:style w:type="character" w:customStyle="1" w:styleId="aff1">
    <w:name w:val="комментарий"/>
    <w:qFormat/>
    <w:rPr>
      <w:b/>
      <w:i/>
      <w:shd w:val="clear" w:color="auto" w:fill="FFFF99"/>
    </w:rPr>
  </w:style>
  <w:style w:type="character" w:customStyle="1" w:styleId="aff2">
    <w:name w:val="Подподпункт Знак"/>
    <w:link w:val="aff3"/>
    <w:qFormat/>
    <w:rPr>
      <w:sz w:val="26"/>
      <w:szCs w:val="26"/>
    </w:rPr>
  </w:style>
  <w:style w:type="character" w:customStyle="1" w:styleId="34">
    <w:name w:val="УРОВЕНЬ_Абзац_тип3 Знак"/>
    <w:link w:val="32"/>
    <w:qFormat/>
    <w:rPr>
      <w:rFonts w:eastAsia="Calibri"/>
      <w:sz w:val="26"/>
      <w:szCs w:val="28"/>
      <w:lang w:eastAsia="en-US"/>
    </w:rPr>
  </w:style>
  <w:style w:type="character" w:customStyle="1" w:styleId="aff4">
    <w:name w:val="Верхний колонтитул Знак"/>
    <w:link w:val="aff5"/>
    <w:uiPriority w:val="99"/>
    <w:qFormat/>
    <w:rPr>
      <w:sz w:val="24"/>
      <w:szCs w:val="24"/>
    </w:rPr>
  </w:style>
  <w:style w:type="character" w:customStyle="1" w:styleId="aff6">
    <w:name w:val="Текст примечания Знак"/>
    <w:link w:val="aff7"/>
    <w:qFormat/>
  </w:style>
  <w:style w:type="character" w:customStyle="1" w:styleId="aff8">
    <w:name w:val="Текст концевой сноски Знак"/>
    <w:basedOn w:val="a4"/>
    <w:link w:val="aff9"/>
    <w:qFormat/>
  </w:style>
  <w:style w:type="character" w:customStyle="1" w:styleId="affa">
    <w:name w:val="Символ концевой сноски"/>
    <w:qFormat/>
    <w:rPr>
      <w:vertAlign w:val="superscript"/>
    </w:rPr>
  </w:style>
  <w:style w:type="character" w:styleId="affb">
    <w:name w:val="endnote reference"/>
    <w:rPr>
      <w:vertAlign w:val="superscript"/>
    </w:rPr>
  </w:style>
  <w:style w:type="character" w:customStyle="1" w:styleId="26">
    <w:name w:val="Пункт2 Знак"/>
    <w:link w:val="27"/>
    <w:qFormat/>
    <w:rPr>
      <w:b/>
      <w:sz w:val="28"/>
    </w:rPr>
  </w:style>
  <w:style w:type="character" w:customStyle="1" w:styleId="13">
    <w:name w:val="УРОВЕНЬ_1. Знак"/>
    <w:link w:val="14"/>
    <w:qFormat/>
    <w:rPr>
      <w:rFonts w:eastAsia="Calibri"/>
      <w:caps/>
      <w:sz w:val="28"/>
      <w:szCs w:val="28"/>
      <w:lang w:eastAsia="en-US"/>
    </w:rPr>
  </w:style>
  <w:style w:type="character" w:customStyle="1" w:styleId="15">
    <w:name w:val="Неразрешенное упоминание1"/>
    <w:basedOn w:val="a4"/>
    <w:qFormat/>
    <w:rPr>
      <w:color w:val="605E5C"/>
      <w:shd w:val="clear" w:color="auto" w:fill="E1DFDD"/>
    </w:rPr>
  </w:style>
  <w:style w:type="character" w:customStyle="1" w:styleId="35">
    <w:name w:val="Основной текст с отступом 3 Знак"/>
    <w:link w:val="36"/>
    <w:qFormat/>
    <w:rPr>
      <w:sz w:val="16"/>
      <w:szCs w:val="16"/>
    </w:rPr>
  </w:style>
  <w:style w:type="character" w:customStyle="1" w:styleId="affc">
    <w:name w:val="Ссылка указателя"/>
    <w:qFormat/>
  </w:style>
  <w:style w:type="character" w:styleId="affd">
    <w:name w:val="FollowedHyperlink"/>
    <w:basedOn w:val="a4"/>
    <w:uiPriority w:val="99"/>
    <w:rPr>
      <w:color w:val="954F72"/>
      <w:u w:val="single"/>
    </w:rPr>
  </w:style>
  <w:style w:type="paragraph" w:styleId="affe">
    <w:name w:val="Title"/>
    <w:basedOn w:val="a3"/>
    <w:next w:val="afe"/>
    <w:link w:val="afff"/>
    <w:qFormat/>
    <w:pPr>
      <w:keepNext/>
      <w:spacing w:before="240" w:after="120"/>
    </w:pPr>
    <w:rPr>
      <w:rFonts w:ascii="Liberation Sans" w:eastAsia="Arial Unicode MS" w:hAnsi="Liberation Sans" w:cs="Arial Unicode MS"/>
    </w:rPr>
  </w:style>
  <w:style w:type="paragraph" w:styleId="afe">
    <w:name w:val="Body Text"/>
    <w:basedOn w:val="a3"/>
    <w:link w:val="afd"/>
    <w:pPr>
      <w:spacing w:after="120"/>
    </w:pPr>
  </w:style>
  <w:style w:type="paragraph" w:styleId="afff0">
    <w:name w:val="List"/>
    <w:basedOn w:val="afe"/>
  </w:style>
  <w:style w:type="paragraph" w:styleId="afff1">
    <w:name w:val="caption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fff2">
    <w:name w:val="index heading"/>
    <w:basedOn w:val="affe"/>
  </w:style>
  <w:style w:type="paragraph" w:customStyle="1" w:styleId="caption1">
    <w:name w:val="caption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">
    <w:name w:val="index heading1"/>
    <w:basedOn w:val="affe"/>
    <w:qFormat/>
  </w:style>
  <w:style w:type="paragraph" w:customStyle="1" w:styleId="caption11">
    <w:name w:val="caption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">
    <w:name w:val="index heading11"/>
    <w:basedOn w:val="affe"/>
    <w:qFormat/>
  </w:style>
  <w:style w:type="paragraph" w:customStyle="1" w:styleId="caption111">
    <w:name w:val="caption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">
    <w:name w:val="index heading111"/>
    <w:basedOn w:val="affe"/>
    <w:qFormat/>
  </w:style>
  <w:style w:type="paragraph" w:customStyle="1" w:styleId="caption1111">
    <w:name w:val="caption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">
    <w:name w:val="index heading1111"/>
    <w:basedOn w:val="affe"/>
    <w:qFormat/>
  </w:style>
  <w:style w:type="paragraph" w:customStyle="1" w:styleId="caption11111">
    <w:name w:val="caption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">
    <w:name w:val="index heading11111"/>
    <w:basedOn w:val="affe"/>
    <w:qFormat/>
  </w:style>
  <w:style w:type="paragraph" w:customStyle="1" w:styleId="caption111111">
    <w:name w:val="caption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">
    <w:name w:val="index heading111111"/>
    <w:basedOn w:val="affe"/>
    <w:qFormat/>
  </w:style>
  <w:style w:type="paragraph" w:customStyle="1" w:styleId="caption1111111">
    <w:name w:val="caption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">
    <w:name w:val="index heading1111111"/>
    <w:basedOn w:val="affe"/>
    <w:qFormat/>
  </w:style>
  <w:style w:type="paragraph" w:customStyle="1" w:styleId="caption11111111">
    <w:name w:val="caption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">
    <w:name w:val="index heading11111111"/>
    <w:basedOn w:val="affe"/>
    <w:qFormat/>
  </w:style>
  <w:style w:type="paragraph" w:customStyle="1" w:styleId="caption111111111">
    <w:name w:val="caption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">
    <w:name w:val="index heading111111111"/>
    <w:basedOn w:val="affe"/>
    <w:qFormat/>
  </w:style>
  <w:style w:type="paragraph" w:customStyle="1" w:styleId="caption1111111111">
    <w:name w:val="caption1111111111"/>
    <w:basedOn w:val="a3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indexheading1111111111">
    <w:name w:val="index heading1111111111"/>
    <w:basedOn w:val="affe"/>
    <w:qFormat/>
  </w:style>
  <w:style w:type="paragraph" w:customStyle="1" w:styleId="afff3">
    <w:name w:val="Название раздела инструкции"/>
    <w:basedOn w:val="a3"/>
    <w:autoRedefine/>
    <w:qFormat/>
    <w:pPr>
      <w:jc w:val="center"/>
    </w:pPr>
    <w:rPr>
      <w:b/>
    </w:rPr>
  </w:style>
  <w:style w:type="paragraph" w:customStyle="1" w:styleId="a">
    <w:name w:val="Раздел положения"/>
    <w:basedOn w:val="a3"/>
    <w:autoRedefine/>
    <w:qFormat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0">
    <w:name w:val="Подраздел раздела положения"/>
    <w:basedOn w:val="a3"/>
    <w:autoRedefine/>
    <w:qFormat/>
    <w:pPr>
      <w:numPr>
        <w:ilvl w:val="1"/>
        <w:numId w:val="1"/>
      </w:numPr>
      <w:spacing w:before="80" w:after="80"/>
      <w:jc w:val="both"/>
    </w:pPr>
  </w:style>
  <w:style w:type="paragraph" w:styleId="afc">
    <w:name w:val="footnote text"/>
    <w:basedOn w:val="a3"/>
    <w:link w:val="afb"/>
    <w:uiPriority w:val="99"/>
    <w:rPr>
      <w:sz w:val="20"/>
      <w:szCs w:val="20"/>
    </w:rPr>
  </w:style>
  <w:style w:type="paragraph" w:customStyle="1" w:styleId="16">
    <w:name w:val="Шапка 1"/>
    <w:basedOn w:val="a3"/>
    <w:qFormat/>
    <w:pPr>
      <w:pBdr>
        <w:bottom w:val="thickThinSmallGap" w:sz="24" w:space="1" w:color="000000"/>
      </w:pBdr>
      <w:spacing w:after="240"/>
      <w:jc w:val="center"/>
    </w:pPr>
    <w:rPr>
      <w:sz w:val="22"/>
      <w:szCs w:val="22"/>
    </w:rPr>
  </w:style>
  <w:style w:type="paragraph" w:customStyle="1" w:styleId="28">
    <w:name w:val="Шапка 2"/>
    <w:basedOn w:val="a3"/>
    <w:qFormat/>
    <w:pPr>
      <w:pBdr>
        <w:bottom w:val="thickThinSmallGap" w:sz="24" w:space="1" w:color="000000"/>
      </w:pBdr>
      <w:spacing w:after="120"/>
      <w:jc w:val="center"/>
    </w:pPr>
    <w:rPr>
      <w:b/>
      <w:sz w:val="22"/>
      <w:szCs w:val="22"/>
    </w:rPr>
  </w:style>
  <w:style w:type="paragraph" w:customStyle="1" w:styleId="37">
    <w:name w:val="Шапка 3"/>
    <w:basedOn w:val="a3"/>
    <w:qFormat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customStyle="1" w:styleId="11">
    <w:name w:val="Название1"/>
    <w:basedOn w:val="a3"/>
    <w:link w:val="ad"/>
    <w:qFormat/>
    <w:pPr>
      <w:jc w:val="center"/>
    </w:pPr>
    <w:rPr>
      <w:szCs w:val="20"/>
      <w:lang w:val="x-none" w:eastAsia="x-none"/>
    </w:rPr>
  </w:style>
  <w:style w:type="paragraph" w:customStyle="1" w:styleId="afff4">
    <w:name w:val="Колонтитул"/>
    <w:basedOn w:val="a3"/>
    <w:qFormat/>
  </w:style>
  <w:style w:type="paragraph" w:styleId="aff5">
    <w:name w:val="header"/>
    <w:basedOn w:val="a3"/>
    <w:link w:val="aff4"/>
    <w:uiPriority w:val="99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fff5">
    <w:name w:val="Body Text Indent"/>
    <w:basedOn w:val="a3"/>
    <w:pPr>
      <w:ind w:left="360"/>
    </w:pPr>
    <w:rPr>
      <w:sz w:val="24"/>
      <w:szCs w:val="24"/>
    </w:rPr>
  </w:style>
  <w:style w:type="paragraph" w:styleId="afff6">
    <w:name w:val="footer"/>
    <w:basedOn w:val="a3"/>
    <w:pPr>
      <w:tabs>
        <w:tab w:val="center" w:pos="4677"/>
        <w:tab w:val="right" w:pos="9355"/>
      </w:tabs>
    </w:pPr>
  </w:style>
  <w:style w:type="paragraph" w:styleId="29">
    <w:name w:val="Body Text Indent 2"/>
    <w:basedOn w:val="a3"/>
    <w:qFormat/>
    <w:pPr>
      <w:spacing w:after="120" w:line="480" w:lineRule="auto"/>
      <w:ind w:left="283"/>
    </w:pPr>
  </w:style>
  <w:style w:type="paragraph" w:styleId="38">
    <w:name w:val="Body Text 3"/>
    <w:basedOn w:val="a3"/>
    <w:qFormat/>
    <w:pPr>
      <w:spacing w:after="120"/>
    </w:pPr>
    <w:rPr>
      <w:sz w:val="16"/>
      <w:szCs w:val="16"/>
    </w:rPr>
  </w:style>
  <w:style w:type="paragraph" w:styleId="36">
    <w:name w:val="Body Text Indent 3"/>
    <w:basedOn w:val="a3"/>
    <w:link w:val="35"/>
    <w:qFormat/>
    <w:pPr>
      <w:spacing w:after="120"/>
      <w:ind w:left="283"/>
    </w:pPr>
    <w:rPr>
      <w:sz w:val="16"/>
      <w:szCs w:val="16"/>
    </w:rPr>
  </w:style>
  <w:style w:type="paragraph" w:styleId="2a">
    <w:name w:val="Body Text 2"/>
    <w:basedOn w:val="a3"/>
    <w:qFormat/>
    <w:pPr>
      <w:spacing w:after="120" w:line="480" w:lineRule="auto"/>
    </w:pPr>
  </w:style>
  <w:style w:type="paragraph" w:styleId="afff7">
    <w:name w:val="Block Text"/>
    <w:basedOn w:val="a3"/>
    <w:qFormat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a">
    <w:name w:val="Подпункт"/>
    <w:basedOn w:val="a3"/>
    <w:link w:val="12"/>
    <w:qFormat/>
    <w:pPr>
      <w:tabs>
        <w:tab w:val="left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7">
    <w:name w:val="Пункт2"/>
    <w:basedOn w:val="a3"/>
    <w:link w:val="26"/>
    <w:qFormat/>
    <w:pPr>
      <w:keepNext/>
      <w:tabs>
        <w:tab w:val="left" w:pos="1134"/>
      </w:tabs>
      <w:snapToGrid w:val="0"/>
      <w:spacing w:before="240" w:after="120"/>
      <w:ind w:left="1134" w:hanging="1134"/>
      <w:outlineLvl w:val="2"/>
    </w:pPr>
    <w:rPr>
      <w:b/>
      <w:szCs w:val="20"/>
    </w:rPr>
  </w:style>
  <w:style w:type="paragraph" w:styleId="17">
    <w:name w:val="toc 1"/>
    <w:basedOn w:val="a3"/>
    <w:next w:val="a3"/>
    <w:autoRedefine/>
    <w:uiPriority w:val="39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9">
    <w:name w:val="toc 3"/>
    <w:basedOn w:val="a3"/>
    <w:next w:val="a3"/>
    <w:autoRedefine/>
    <w:uiPriority w:val="39"/>
    <w:pPr>
      <w:ind w:left="280"/>
    </w:pPr>
    <w:rPr>
      <w:rFonts w:cs="Calibri"/>
      <w:sz w:val="20"/>
      <w:szCs w:val="20"/>
    </w:rPr>
  </w:style>
  <w:style w:type="paragraph" w:customStyle="1" w:styleId="afff8">
    <w:name w:val="Раздел регламента"/>
    <w:basedOn w:val="a3"/>
    <w:qFormat/>
  </w:style>
  <w:style w:type="paragraph" w:customStyle="1" w:styleId="afff9">
    <w:name w:val="Приложение к регламенту"/>
    <w:basedOn w:val="a3"/>
    <w:qFormat/>
    <w:pPr>
      <w:jc w:val="right"/>
    </w:pPr>
  </w:style>
  <w:style w:type="paragraph" w:styleId="2b">
    <w:name w:val="toc 2"/>
    <w:basedOn w:val="a3"/>
    <w:next w:val="a3"/>
    <w:autoRedefine/>
    <w:pPr>
      <w:spacing w:before="240"/>
    </w:pPr>
    <w:rPr>
      <w:rFonts w:cs="Calibri"/>
      <w:b/>
      <w:bCs/>
      <w:sz w:val="20"/>
      <w:szCs w:val="20"/>
    </w:rPr>
  </w:style>
  <w:style w:type="paragraph" w:styleId="afffa">
    <w:name w:val="Balloon Text"/>
    <w:basedOn w:val="a3"/>
    <w:qFormat/>
    <w:rPr>
      <w:rFonts w:ascii="Tahoma" w:hAnsi="Tahoma" w:cs="Tahoma"/>
      <w:sz w:val="16"/>
      <w:szCs w:val="16"/>
    </w:rPr>
  </w:style>
  <w:style w:type="paragraph" w:styleId="aff7">
    <w:name w:val="annotation text"/>
    <w:basedOn w:val="a3"/>
    <w:link w:val="aff6"/>
    <w:qFormat/>
    <w:rPr>
      <w:sz w:val="20"/>
      <w:szCs w:val="20"/>
    </w:rPr>
  </w:style>
  <w:style w:type="paragraph" w:styleId="afffb">
    <w:name w:val="annotation subject"/>
    <w:basedOn w:val="aff7"/>
    <w:next w:val="aff7"/>
    <w:qFormat/>
    <w:rPr>
      <w:b/>
      <w:bCs/>
    </w:rPr>
  </w:style>
  <w:style w:type="paragraph" w:customStyle="1" w:styleId="18">
    <w:name w:val="Обычный (веб)1"/>
    <w:basedOn w:val="a3"/>
    <w:qFormat/>
    <w:pPr>
      <w:spacing w:before="280" w:after="280"/>
    </w:pPr>
    <w:rPr>
      <w:rFonts w:ascii="Arial Unicode MS" w:eastAsia="Arial Unicode MS" w:hAnsi="Arial Unicode MS" w:cs="Arial Unicode MS"/>
      <w:sz w:val="24"/>
      <w:szCs w:val="24"/>
    </w:rPr>
  </w:style>
  <w:style w:type="paragraph" w:styleId="91">
    <w:name w:val="toc 9"/>
    <w:basedOn w:val="a3"/>
    <w:next w:val="a3"/>
    <w:autoRedefine/>
    <w:pPr>
      <w:ind w:left="1960"/>
    </w:pPr>
    <w:rPr>
      <w:rFonts w:ascii="Calibri" w:hAnsi="Calibri" w:cs="Calibri"/>
      <w:sz w:val="20"/>
      <w:szCs w:val="20"/>
    </w:rPr>
  </w:style>
  <w:style w:type="paragraph" w:styleId="51">
    <w:name w:val="toc 5"/>
    <w:basedOn w:val="a3"/>
    <w:next w:val="a3"/>
    <w:autoRedefine/>
    <w:pPr>
      <w:ind w:left="840"/>
    </w:pPr>
    <w:rPr>
      <w:rFonts w:ascii="Calibri" w:hAnsi="Calibri" w:cs="Calibri"/>
      <w:sz w:val="20"/>
      <w:szCs w:val="20"/>
    </w:rPr>
  </w:style>
  <w:style w:type="paragraph" w:styleId="41">
    <w:name w:val="toc 4"/>
    <w:basedOn w:val="a3"/>
    <w:next w:val="a3"/>
    <w:autoRedefine/>
    <w:uiPriority w:val="39"/>
    <w:pPr>
      <w:ind w:left="560"/>
    </w:pPr>
    <w:rPr>
      <w:rFonts w:cs="Calibri"/>
      <w:sz w:val="20"/>
      <w:szCs w:val="20"/>
    </w:rPr>
  </w:style>
  <w:style w:type="paragraph" w:customStyle="1" w:styleId="2c">
    <w:name w:val="Раздел положения 2"/>
    <w:basedOn w:val="a3"/>
    <w:qFormat/>
    <w:pPr>
      <w:pageBreakBefore/>
      <w:jc w:val="both"/>
      <w:outlineLvl w:val="0"/>
    </w:pPr>
    <w:rPr>
      <w:b/>
    </w:rPr>
  </w:style>
  <w:style w:type="paragraph" w:customStyle="1" w:styleId="afffc">
    <w:name w:val="Знак Знак Знак Знак Знак Знак Знак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afffd">
    <w:name w:val="No Spacing"/>
    <w:basedOn w:val="a3"/>
    <w:qFormat/>
    <w:pPr>
      <w:spacing w:line="360" w:lineRule="auto"/>
    </w:pPr>
    <w:rPr>
      <w:rFonts w:eastAsia="Calibri"/>
      <w:sz w:val="24"/>
      <w:szCs w:val="24"/>
    </w:rPr>
  </w:style>
  <w:style w:type="paragraph" w:customStyle="1" w:styleId="caption11111111111">
    <w:name w:val="caption11111111111"/>
    <w:basedOn w:val="a3"/>
    <w:next w:val="a3"/>
    <w:qFormat/>
    <w:rPr>
      <w:rFonts w:eastAsia="Calibri"/>
      <w:b/>
      <w:bCs/>
      <w:color w:val="4F81BD"/>
      <w:sz w:val="18"/>
      <w:szCs w:val="18"/>
    </w:rPr>
  </w:style>
  <w:style w:type="paragraph" w:styleId="af">
    <w:name w:val="Subtitle"/>
    <w:basedOn w:val="a3"/>
    <w:next w:val="a3"/>
    <w:link w:val="ae"/>
    <w:qFormat/>
    <w:p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aff0">
    <w:name w:val="List Paragraph"/>
    <w:basedOn w:val="a3"/>
    <w:link w:val="aff"/>
    <w:qFormat/>
    <w:pPr>
      <w:ind w:left="720"/>
      <w:contextualSpacing/>
    </w:pPr>
    <w:rPr>
      <w:rFonts w:eastAsia="Calibri"/>
      <w:sz w:val="24"/>
      <w:szCs w:val="24"/>
    </w:rPr>
  </w:style>
  <w:style w:type="paragraph" w:styleId="25">
    <w:name w:val="Quote"/>
    <w:basedOn w:val="a3"/>
    <w:next w:val="a3"/>
    <w:link w:val="24"/>
    <w:qFormat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paragraph" w:styleId="af2">
    <w:name w:val="Intense Quote"/>
    <w:basedOn w:val="a3"/>
    <w:next w:val="a3"/>
    <w:link w:val="af1"/>
    <w:qFormat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paragraph" w:styleId="afffe">
    <w:name w:val="TOC Heading"/>
    <w:basedOn w:val="1"/>
    <w:next w:val="a3"/>
    <w:qFormat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9">
    <w:name w:val="E-mail Signature"/>
    <w:basedOn w:val="a3"/>
    <w:link w:val="af8"/>
    <w:qFormat/>
    <w:rPr>
      <w:rFonts w:eastAsia="Calibri"/>
      <w:sz w:val="24"/>
      <w:szCs w:val="24"/>
      <w:lang w:val="x-none" w:eastAsia="x-none"/>
    </w:rPr>
  </w:style>
  <w:style w:type="paragraph" w:customStyle="1" w:styleId="affff">
    <w:name w:val="Знак"/>
    <w:basedOn w:val="a3"/>
    <w:qFormat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0">
    <w:name w:val="Нумерованный список ур3"/>
    <w:basedOn w:val="a3"/>
    <w:qFormat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31">
    <w:name w:val="Список 31"/>
    <w:basedOn w:val="a3"/>
    <w:qFormat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0">
    <w:name w:val="Нумерованный список ур2"/>
    <w:basedOn w:val="a3"/>
    <w:qFormat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f0">
    <w:name w:val="Revision"/>
    <w:qFormat/>
    <w:rPr>
      <w:rFonts w:eastAsia="Calibri"/>
      <w:sz w:val="24"/>
      <w:szCs w:val="24"/>
    </w:rPr>
  </w:style>
  <w:style w:type="paragraph" w:customStyle="1" w:styleId="ConsPlusNormal">
    <w:name w:val="ConsPlusNormal"/>
    <w:qFormat/>
    <w:pPr>
      <w:widowControl w:val="0"/>
      <w:ind w:firstLine="720"/>
    </w:pPr>
    <w:rPr>
      <w:rFonts w:ascii="Arial" w:hAnsi="Arial" w:cs="Arial"/>
    </w:rPr>
  </w:style>
  <w:style w:type="paragraph" w:customStyle="1" w:styleId="3a">
    <w:name w:val="Знак Знак3 Знак Знак"/>
    <w:basedOn w:val="a3"/>
    <w:qFormat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f1">
    <w:name w:val="Пункт"/>
    <w:basedOn w:val="a3"/>
    <w:qFormat/>
    <w:pPr>
      <w:widowControl w:val="0"/>
      <w:tabs>
        <w:tab w:val="left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paragraph" w:customStyle="1" w:styleId="19">
    <w:name w:val="Абзац списка1"/>
    <w:basedOn w:val="a3"/>
    <w:qFormat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ff2">
    <w:name w:val="Таблица"/>
    <w:basedOn w:val="a3"/>
    <w:qFormat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customStyle="1" w:styleId="affff3">
    <w:name w:val="Таблица шапка"/>
    <w:basedOn w:val="a3"/>
    <w:qFormat/>
    <w:pPr>
      <w:keepNext/>
      <w:spacing w:before="40" w:after="40"/>
      <w:ind w:left="57" w:right="57"/>
    </w:pPr>
    <w:rPr>
      <w:sz w:val="22"/>
      <w:szCs w:val="26"/>
    </w:rPr>
  </w:style>
  <w:style w:type="paragraph" w:customStyle="1" w:styleId="aff3">
    <w:name w:val="Подподпункт"/>
    <w:basedOn w:val="afa"/>
    <w:link w:val="aff2"/>
    <w:qFormat/>
    <w:pPr>
      <w:tabs>
        <w:tab w:val="clear" w:pos="1134"/>
        <w:tab w:val="left" w:pos="5104"/>
      </w:tabs>
      <w:snapToGrid/>
      <w:spacing w:before="120" w:line="240" w:lineRule="auto"/>
      <w:ind w:left="5104" w:hanging="567"/>
    </w:pPr>
    <w:rPr>
      <w:sz w:val="26"/>
      <w:szCs w:val="26"/>
      <w:lang w:val="ru-RU" w:eastAsia="ru-RU"/>
    </w:rPr>
  </w:style>
  <w:style w:type="paragraph" w:customStyle="1" w:styleId="a1">
    <w:name w:val="УРОВЕНЬ_(а)"/>
    <w:basedOn w:val="aff0"/>
    <w:qFormat/>
    <w:pPr>
      <w:numPr>
        <w:ilvl w:val="3"/>
        <w:numId w:val="4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0"/>
    <w:qFormat/>
    <w:pPr>
      <w:numPr>
        <w:ilvl w:val="4"/>
        <w:numId w:val="4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1">
    <w:name w:val="УРОВЕНЬ_Абзац_тип2"/>
    <w:basedOn w:val="aff0"/>
    <w:qFormat/>
    <w:pPr>
      <w:numPr>
        <w:ilvl w:val="6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2">
    <w:name w:val="УРОВЕНЬ_Абзац_тип3"/>
    <w:basedOn w:val="aff0"/>
    <w:link w:val="34"/>
    <w:qFormat/>
    <w:pPr>
      <w:numPr>
        <w:ilvl w:val="7"/>
        <w:numId w:val="4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2">
    <w:name w:val="УРОВЕНЬ_Подпись"/>
    <w:basedOn w:val="aff0"/>
    <w:qFormat/>
    <w:pPr>
      <w:keepNext/>
      <w:numPr>
        <w:ilvl w:val="5"/>
        <w:numId w:val="4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paragraph" w:customStyle="1" w:styleId="1a">
    <w:name w:val="Стиль Заголовок 1 + по ширине"/>
    <w:basedOn w:val="1"/>
    <w:qFormat/>
    <w:pPr>
      <w:keepLines/>
      <w:numPr>
        <w:numId w:val="0"/>
      </w:numPr>
      <w:tabs>
        <w:tab w:val="left" w:pos="567"/>
      </w:tabs>
      <w:spacing w:before="480" w:after="240"/>
      <w:ind w:left="567" w:hanging="567"/>
      <w:jc w:val="both"/>
    </w:pPr>
    <w:rPr>
      <w:rFonts w:ascii="Arial" w:eastAsia="Times New Roman" w:hAnsi="Arial"/>
      <w:bCs/>
      <w:kern w:val="2"/>
      <w:sz w:val="40"/>
      <w:szCs w:val="20"/>
      <w:lang w:val="ru-RU" w:eastAsia="ru-RU"/>
    </w:rPr>
  </w:style>
  <w:style w:type="paragraph" w:styleId="aff9">
    <w:name w:val="endnote text"/>
    <w:basedOn w:val="a3"/>
    <w:link w:val="aff8"/>
    <w:rPr>
      <w:sz w:val="20"/>
      <w:szCs w:val="20"/>
    </w:rPr>
  </w:style>
  <w:style w:type="paragraph" w:customStyle="1" w:styleId="2">
    <w:name w:val="Заголовок 2 КВВ"/>
    <w:basedOn w:val="a3"/>
    <w:qFormat/>
    <w:pPr>
      <w:keepNext/>
      <w:numPr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customStyle="1" w:styleId="affff4">
    <w:name w:val="Таблица текст"/>
    <w:basedOn w:val="a3"/>
    <w:qFormat/>
    <w:pPr>
      <w:spacing w:before="40" w:after="40"/>
      <w:ind w:left="57" w:right="57"/>
    </w:pPr>
    <w:rPr>
      <w:sz w:val="24"/>
      <w:szCs w:val="26"/>
    </w:rPr>
  </w:style>
  <w:style w:type="paragraph" w:styleId="affff5">
    <w:name w:val="Normal (Web)"/>
    <w:basedOn w:val="a3"/>
    <w:qFormat/>
    <w:pPr>
      <w:spacing w:before="280" w:after="280"/>
    </w:pPr>
    <w:rPr>
      <w:sz w:val="24"/>
      <w:szCs w:val="24"/>
    </w:rPr>
  </w:style>
  <w:style w:type="paragraph" w:customStyle="1" w:styleId="14">
    <w:name w:val="УРОВЕНЬ_1."/>
    <w:basedOn w:val="aff0"/>
    <w:link w:val="13"/>
    <w:qFormat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paragraph" w:styleId="61">
    <w:name w:val="toc 6"/>
    <w:basedOn w:val="a3"/>
    <w:next w:val="a3"/>
    <w:autoRedefine/>
    <w:pPr>
      <w:ind w:left="1120"/>
    </w:pPr>
    <w:rPr>
      <w:rFonts w:ascii="Calibri" w:hAnsi="Calibri" w:cs="Calibri"/>
      <w:sz w:val="20"/>
      <w:szCs w:val="20"/>
    </w:rPr>
  </w:style>
  <w:style w:type="paragraph" w:styleId="71">
    <w:name w:val="toc 7"/>
    <w:basedOn w:val="a3"/>
    <w:next w:val="a3"/>
    <w:autoRedefine/>
    <w:pPr>
      <w:ind w:left="1400"/>
    </w:pPr>
    <w:rPr>
      <w:rFonts w:ascii="Calibri" w:hAnsi="Calibri" w:cs="Calibri"/>
      <w:sz w:val="20"/>
      <w:szCs w:val="20"/>
    </w:rPr>
  </w:style>
  <w:style w:type="paragraph" w:styleId="81">
    <w:name w:val="toc 8"/>
    <w:basedOn w:val="a3"/>
    <w:next w:val="a3"/>
    <w:autoRedefine/>
    <w:pPr>
      <w:ind w:left="1680"/>
    </w:pPr>
    <w:rPr>
      <w:rFonts w:ascii="Calibri" w:hAnsi="Calibri" w:cs="Calibri"/>
      <w:sz w:val="20"/>
      <w:szCs w:val="20"/>
    </w:rPr>
  </w:style>
  <w:style w:type="paragraph" w:customStyle="1" w:styleId="Standard">
    <w:name w:val="Standard"/>
    <w:qFormat/>
    <w:pPr>
      <w:spacing w:after="200" w:line="276" w:lineRule="auto"/>
      <w:textAlignment w:val="baseline"/>
    </w:pPr>
    <w:rPr>
      <w:rFonts w:ascii="Proxima Nova ExCn Rg" w:eastAsia="SimSun" w:hAnsi="Proxima Nova ExCn Rg"/>
      <w:kern w:val="2"/>
      <w:sz w:val="28"/>
      <w:szCs w:val="28"/>
      <w:lang w:eastAsia="en-US"/>
    </w:rPr>
  </w:style>
  <w:style w:type="paragraph" w:customStyle="1" w:styleId="affff6">
    <w:name w:val="Содержимое врезки"/>
    <w:basedOn w:val="a3"/>
    <w:qFormat/>
  </w:style>
  <w:style w:type="paragraph" w:customStyle="1" w:styleId="msonormal0">
    <w:name w:val="msonormal"/>
    <w:basedOn w:val="a3"/>
    <w:qFormat/>
    <w:pPr>
      <w:suppressAutoHyphens w:val="0"/>
      <w:spacing w:before="280" w:after="280"/>
    </w:pPr>
    <w:rPr>
      <w:sz w:val="24"/>
      <w:szCs w:val="24"/>
    </w:rPr>
  </w:style>
  <w:style w:type="paragraph" w:customStyle="1" w:styleId="xl65">
    <w:name w:val="xl65"/>
    <w:basedOn w:val="a3"/>
    <w:qFormat/>
    <w:pPr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xl66">
    <w:name w:val="xl66"/>
    <w:basedOn w:val="a3"/>
    <w:qFormat/>
    <w:pPr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xl67">
    <w:name w:val="xl67"/>
    <w:basedOn w:val="a3"/>
    <w:qFormat/>
    <w:pPr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xl68">
    <w:name w:val="xl68"/>
    <w:basedOn w:val="a3"/>
    <w:qFormat/>
    <w:pPr>
      <w:suppressAutoHyphens w:val="0"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xl70">
    <w:name w:val="xl70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1">
    <w:name w:val="xl71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2">
    <w:name w:val="xl72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center"/>
    </w:pPr>
    <w:rPr>
      <w:sz w:val="24"/>
      <w:szCs w:val="24"/>
    </w:rPr>
  </w:style>
  <w:style w:type="paragraph" w:customStyle="1" w:styleId="xl73">
    <w:name w:val="xl73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3"/>
    <w:qFormat/>
    <w:pPr>
      <w:shd w:val="clear" w:color="auto" w:fill="FFFF00"/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xl75">
    <w:name w:val="xl75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top"/>
    </w:pPr>
    <w:rPr>
      <w:sz w:val="18"/>
      <w:szCs w:val="18"/>
    </w:rPr>
  </w:style>
  <w:style w:type="paragraph" w:customStyle="1" w:styleId="xl76">
    <w:name w:val="xl76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top"/>
    </w:pPr>
    <w:rPr>
      <w:sz w:val="18"/>
      <w:szCs w:val="18"/>
    </w:rPr>
  </w:style>
  <w:style w:type="paragraph" w:customStyle="1" w:styleId="xl77">
    <w:name w:val="xl77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xl78">
    <w:name w:val="xl78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xl79">
    <w:name w:val="xl79"/>
    <w:basedOn w:val="a3"/>
    <w:qFormat/>
    <w:pPr>
      <w:suppressAutoHyphens w:val="0"/>
      <w:spacing w:before="280" w:after="280"/>
      <w:textAlignment w:val="top"/>
    </w:pPr>
    <w:rPr>
      <w:color w:val="FF0000"/>
      <w:sz w:val="24"/>
      <w:szCs w:val="24"/>
    </w:rPr>
  </w:style>
  <w:style w:type="paragraph" w:customStyle="1" w:styleId="xl80">
    <w:name w:val="xl80"/>
    <w:basedOn w:val="a3"/>
    <w:qFormat/>
    <w:pPr>
      <w:suppressAutoHyphens w:val="0"/>
      <w:spacing w:before="280" w:after="280"/>
      <w:textAlignment w:val="top"/>
    </w:pPr>
    <w:rPr>
      <w:rFonts w:ascii="Calibri" w:hAnsi="Calibri" w:cs="Calibri"/>
      <w:color w:val="FF0000"/>
      <w:sz w:val="24"/>
      <w:szCs w:val="24"/>
    </w:rPr>
  </w:style>
  <w:style w:type="paragraph" w:customStyle="1" w:styleId="xl81">
    <w:name w:val="xl81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 w:val="0"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82">
    <w:name w:val="xl82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xl83">
    <w:name w:val="xl83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84">
    <w:name w:val="xl84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 w:val="0"/>
      <w:spacing w:before="280" w:after="280"/>
      <w:jc w:val="center"/>
      <w:textAlignment w:val="top"/>
    </w:pPr>
    <w:rPr>
      <w:sz w:val="24"/>
      <w:szCs w:val="24"/>
    </w:rPr>
  </w:style>
  <w:style w:type="paragraph" w:customStyle="1" w:styleId="xl85">
    <w:name w:val="xl85"/>
    <w:basedOn w:val="a3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="280" w:after="280"/>
      <w:textAlignment w:val="top"/>
    </w:pPr>
    <w:rPr>
      <w:sz w:val="24"/>
      <w:szCs w:val="24"/>
    </w:rPr>
  </w:style>
  <w:style w:type="paragraph" w:customStyle="1" w:styleId="affff7">
    <w:name w:val="Содержимое таблицы"/>
    <w:basedOn w:val="a3"/>
    <w:qFormat/>
    <w:pPr>
      <w:widowControl w:val="0"/>
      <w:suppressLineNumbers/>
    </w:pPr>
  </w:style>
  <w:style w:type="paragraph" w:customStyle="1" w:styleId="affff8">
    <w:name w:val="Заголовок таблицы"/>
    <w:basedOn w:val="affff7"/>
    <w:qFormat/>
    <w:pPr>
      <w:jc w:val="center"/>
    </w:pPr>
    <w:rPr>
      <w:b/>
      <w:bCs/>
    </w:rPr>
  </w:style>
  <w:style w:type="paragraph" w:customStyle="1" w:styleId="xl86">
    <w:name w:val="xl86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87">
    <w:name w:val="xl87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88">
    <w:name w:val="xl88"/>
    <w:basedOn w:val="a3"/>
    <w:qFormat/>
    <w:rsid w:val="00982009"/>
    <w:pPr>
      <w:pBdr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</w:pPr>
    <w:rPr>
      <w:sz w:val="24"/>
      <w:szCs w:val="24"/>
    </w:rPr>
  </w:style>
  <w:style w:type="paragraph" w:customStyle="1" w:styleId="xl89">
    <w:name w:val="xl89"/>
    <w:basedOn w:val="a3"/>
    <w:qFormat/>
    <w:rsid w:val="00982009"/>
    <w:pPr>
      <w:pBdr>
        <w:left w:val="single" w:sz="4" w:space="0" w:color="000000"/>
        <w:bottom w:val="single" w:sz="4" w:space="0" w:color="000000"/>
      </w:pBdr>
      <w:suppressAutoHyphens w:val="0"/>
      <w:spacing w:beforeAutospacing="1" w:afterAutospacing="1"/>
    </w:pPr>
    <w:rPr>
      <w:sz w:val="24"/>
      <w:szCs w:val="24"/>
    </w:rPr>
  </w:style>
  <w:style w:type="paragraph" w:customStyle="1" w:styleId="xl90">
    <w:name w:val="xl90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</w:pPr>
    <w:rPr>
      <w:sz w:val="24"/>
      <w:szCs w:val="24"/>
    </w:rPr>
  </w:style>
  <w:style w:type="paragraph" w:customStyle="1" w:styleId="xl91">
    <w:name w:val="xl91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sz w:val="24"/>
      <w:szCs w:val="24"/>
    </w:rPr>
  </w:style>
  <w:style w:type="paragraph" w:customStyle="1" w:styleId="xl92">
    <w:name w:val="xl92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Autospacing="1" w:afterAutospacing="1"/>
    </w:pPr>
    <w:rPr>
      <w:sz w:val="24"/>
      <w:szCs w:val="24"/>
    </w:rPr>
  </w:style>
  <w:style w:type="paragraph" w:customStyle="1" w:styleId="xl93">
    <w:name w:val="xl93"/>
    <w:basedOn w:val="a3"/>
    <w:qFormat/>
    <w:rsid w:val="00982009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Autospacing="1" w:afterAutospacing="1"/>
      <w:jc w:val="center"/>
    </w:pPr>
    <w:rPr>
      <w:sz w:val="24"/>
      <w:szCs w:val="24"/>
    </w:rPr>
  </w:style>
  <w:style w:type="paragraph" w:customStyle="1" w:styleId="xl94">
    <w:name w:val="xl94"/>
    <w:basedOn w:val="a3"/>
    <w:qFormat/>
    <w:rsid w:val="00982009"/>
    <w:pPr>
      <w:pBdr>
        <w:left w:val="single" w:sz="4" w:space="0" w:color="000000"/>
        <w:bottom w:val="single" w:sz="4" w:space="0" w:color="000000"/>
      </w:pBdr>
      <w:suppressAutoHyphens w:val="0"/>
      <w:spacing w:beforeAutospacing="1" w:afterAutospacing="1"/>
    </w:pPr>
    <w:rPr>
      <w:sz w:val="24"/>
      <w:szCs w:val="24"/>
    </w:rPr>
  </w:style>
  <w:style w:type="paragraph" w:customStyle="1" w:styleId="xl95">
    <w:name w:val="xl95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Autospacing="1" w:afterAutospacing="1"/>
      <w:textAlignment w:val="center"/>
    </w:pPr>
    <w:rPr>
      <w:color w:val="000000"/>
      <w:sz w:val="24"/>
      <w:szCs w:val="24"/>
    </w:rPr>
  </w:style>
  <w:style w:type="paragraph" w:customStyle="1" w:styleId="xl96">
    <w:name w:val="xl96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00" w:fill="FFFF00"/>
      <w:suppressAutoHyphens w:val="0"/>
      <w:spacing w:beforeAutospacing="1" w:afterAutospacing="1"/>
      <w:jc w:val="center"/>
    </w:pPr>
    <w:rPr>
      <w:sz w:val="24"/>
      <w:szCs w:val="24"/>
    </w:rPr>
  </w:style>
  <w:style w:type="paragraph" w:customStyle="1" w:styleId="xl97">
    <w:name w:val="xl97"/>
    <w:basedOn w:val="a3"/>
    <w:qFormat/>
    <w:rsid w:val="00982009"/>
    <w:pPr>
      <w:pBdr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3"/>
    <w:qFormat/>
    <w:rsid w:val="00982009"/>
    <w:pPr>
      <w:pBdr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99">
    <w:name w:val="xl99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100">
    <w:name w:val="xl100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3"/>
    <w:qFormat/>
    <w:rsid w:val="00982009"/>
    <w:pPr>
      <w:pBdr>
        <w:left w:val="single" w:sz="4" w:space="0" w:color="000000"/>
        <w:bottom w:val="single" w:sz="4" w:space="0" w:color="000000"/>
      </w:pBdr>
      <w:suppressAutoHyphens w:val="0"/>
      <w:spacing w:beforeAutospacing="1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sz w:val="24"/>
      <w:szCs w:val="24"/>
    </w:rPr>
  </w:style>
  <w:style w:type="paragraph" w:customStyle="1" w:styleId="xl103">
    <w:name w:val="xl103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</w:pPr>
    <w:rPr>
      <w:sz w:val="24"/>
      <w:szCs w:val="24"/>
    </w:rPr>
  </w:style>
  <w:style w:type="paragraph" w:customStyle="1" w:styleId="xl104">
    <w:name w:val="xl104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106">
    <w:name w:val="xl106"/>
    <w:basedOn w:val="a3"/>
    <w:qFormat/>
    <w:rsid w:val="00982009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 w:val="0"/>
      <w:spacing w:beforeAutospacing="1" w:afterAutospacing="1"/>
      <w:jc w:val="center"/>
      <w:textAlignment w:val="center"/>
    </w:pPr>
    <w:rPr>
      <w:b/>
      <w:bCs/>
      <w:sz w:val="24"/>
      <w:szCs w:val="24"/>
    </w:rPr>
  </w:style>
  <w:style w:type="numbering" w:customStyle="1" w:styleId="1b">
    <w:name w:val="Стиль1"/>
    <w:qFormat/>
  </w:style>
  <w:style w:type="numbering" w:customStyle="1" w:styleId="2d">
    <w:name w:val="Стиль2"/>
    <w:qFormat/>
  </w:style>
  <w:style w:type="character" w:customStyle="1" w:styleId="afff">
    <w:name w:val="Заголовок Знак"/>
    <w:basedOn w:val="a4"/>
    <w:link w:val="affe"/>
    <w:rsid w:val="00A930BD"/>
    <w:rPr>
      <w:rFonts w:ascii="Liberation Sans" w:eastAsia="Arial Unicode MS" w:hAnsi="Liberation Sans" w:cs="Arial Unicode MS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5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9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12</Pages>
  <Words>2342</Words>
  <Characters>13355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dc:description/>
  <cp:lastModifiedBy>Демурова Вилена Витальевна</cp:lastModifiedBy>
  <cp:revision>28</cp:revision>
  <cp:lastPrinted>2006-07-26T14:04:00Z</cp:lastPrinted>
  <dcterms:created xsi:type="dcterms:W3CDTF">2025-07-09T12:58:00Z</dcterms:created>
  <dcterms:modified xsi:type="dcterms:W3CDTF">2026-07-14T09:08:00Z</dcterms:modified>
  <dc:language>ru-RU</dc:language>
</cp:coreProperties>
</file>